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Plan wynikowy z wymaganiami edukacyjnymi przedmiotu geografia dla klasy I szkoły branżowej I stopnia, uwzględniający kształcone umiejętności i treści podstawy programowej</w:t>
      </w:r>
    </w:p>
    <w:p>
      <w:pPr>
        <w:pStyle w:val="Normal"/>
        <w:spacing w:before="0" w:after="0"/>
        <w:contextualSpacing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7"/>
        <w:gridCol w:w="2355"/>
        <w:gridCol w:w="2356"/>
        <w:gridCol w:w="2358"/>
        <w:gridCol w:w="2360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>
        <w:trPr/>
        <w:tc>
          <w:tcPr>
            <w:tcW w:w="14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 Źródła informacji geograficznej</w:t>
            </w:r>
          </w:p>
        </w:tc>
      </w:tr>
      <w:tr>
        <w:trPr>
          <w:trHeight w:val="461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1"/>
                <w:numId w:val="1"/>
              </w:numPr>
              <w:spacing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pozyskiwania informacji geograficznych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źródła informacji geograficznej;</w:t>
            </w:r>
          </w:p>
          <w:p>
            <w:pPr>
              <w:pStyle w:val="Normal"/>
              <w:spacing w:before="0"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źródła informacji geograficznej;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wie, na czym polega obserwacja w geografii.</w:t>
            </w:r>
          </w:p>
          <w:p>
            <w:pPr>
              <w:pStyle w:val="Normal"/>
              <w:spacing w:before="0"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definiuje źródła informacji geograficznej;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źródła informacji geograficznej;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false"/>
                <w:sz w:val="20"/>
                <w:szCs w:val="20"/>
              </w:rPr>
              <w:t xml:space="preserve">‒ </w:t>
            </w:r>
            <w:r>
              <w:rPr>
                <w:rStyle w:val="Bold"/>
                <w:rFonts w:ascii="Times New Roman" w:hAnsi="Times New Roman"/>
                <w:b w:val="false"/>
                <w:sz w:val="20"/>
                <w:szCs w:val="20"/>
              </w:rPr>
              <w:t>zna przykłady informacji pozyskiwanych na podstawie obserwacji i pomiarów prowadzonych w terenie.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 xml:space="preserve">wskazuje na możliwości wykorzystywania różnych źródeł informacji geograficznej; 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‒ </w:t>
            </w:r>
            <w:r>
              <w:rPr>
                <w:rStyle w:val="Bold"/>
                <w:rFonts w:cs="Times New Roman"/>
                <w:b w:val="false"/>
                <w:szCs w:val="20"/>
              </w:rPr>
              <w:t>umie ocenić przydatność źródeł informacji geograficznej;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Style w:val="Bold"/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false"/>
                <w:sz w:val="20"/>
                <w:szCs w:val="20"/>
              </w:rPr>
              <w:t xml:space="preserve">– </w:t>
            </w:r>
            <w:r>
              <w:rPr>
                <w:rStyle w:val="Bold"/>
                <w:rFonts w:ascii="Times New Roman" w:hAnsi="Times New Roman"/>
                <w:b w:val="false"/>
                <w:sz w:val="20"/>
                <w:szCs w:val="20"/>
              </w:rPr>
              <w:t>potrafi wskazać konkretne metody obserwacji adekwatne do zamierzonych celów badań.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‒ </w:t>
            </w:r>
            <w:r>
              <w:rPr>
                <w:rStyle w:val="Bold"/>
                <w:rFonts w:cs="Times New Roman"/>
                <w:b w:val="false"/>
                <w:szCs w:val="20"/>
              </w:rPr>
              <w:t>potrafi zaplanować i przeprowadzić obserwacje w terenie;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Style w:val="Bold"/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false"/>
                <w:sz w:val="20"/>
                <w:szCs w:val="20"/>
              </w:rPr>
              <w:t xml:space="preserve">– </w:t>
            </w:r>
            <w:r>
              <w:rPr>
                <w:rStyle w:val="Bold"/>
                <w:rFonts w:ascii="Times New Roman" w:hAnsi="Times New Roman"/>
                <w:b w:val="false"/>
                <w:sz w:val="20"/>
                <w:szCs w:val="20"/>
              </w:rPr>
              <w:t>interpretuje wyniki obserwacji wykonanych w terenie;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wyciąga wnioski z dokonanych w terenie obserwacji;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potrafi wykorzystać źródła wiedzy geograficznej adekwatnie do sytuacji.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zastosowania wiedzy o źródłach informacji geograficznych w życiu;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potrafi samodzielnie znaleźć  informacje dotyczące środowiska geograficznego miejscowości, w której mieszka lub jej najbliższej okolicy, analizuje je i ocenia ich przydatność;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samodzielnie projektuje prowadzenie obserwacji w terenie w zależności od założonych celów badań.</w:t>
            </w:r>
          </w:p>
          <w:p>
            <w:pPr>
              <w:pStyle w:val="Normal"/>
              <w:spacing w:before="0"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Metody prezentacji zjawisk w tabelach i na wykresach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rozróżnia wykres kołowy, liniowy i słupkowy, potrafi odczytać z nich dane;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odczytać dane przedstawione w tabeli.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softHyphen/>
              <w:t>Uczeń: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 xml:space="preserve">rozumie, w jakiej sytuacji stosuje się konkretne typy wykresów; 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>
              <w:rPr>
                <w:rFonts w:cs="Times New Roman"/>
                <w:szCs w:val="20"/>
              </w:rPr>
              <w:t>potrafi konstruować wykresy liniowy, słupkowy i kołowy na podstawie danych zamieszczonych w tabeli.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>Uczeń: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 xml:space="preserve">‒ </w:t>
            </w:r>
            <w:r>
              <w:rPr>
                <w:rStyle w:val="Bold"/>
                <w:rFonts w:cs="Times New Roman"/>
                <w:b w:val="false"/>
                <w:szCs w:val="20"/>
              </w:rPr>
              <w:t>potrafi interpretować dane liczbowe przedstawione w postaci tabel i wykresów;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wskazuje wady i zalety prezentacji wyników za pomocą wykresów statystycznych.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samodzielnie projektuje tabele z danymi statystycznymi , wykonuje na ich podstawie wykresy;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cele proponowanych przez siebie analiz statystycznych;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wyciąga wnioski z danych statystycznych.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interpretuje własne i źródłowe dane statystyczne przedstawione w postaci wykresów i tabel, wykonuje na ich podstawie dodatkowe obliczenia.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Metody prezentacji zjawisk na mapach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zna definicję mapy, typy skali, rozróżnia znaki umowne (kartograficzne) stosowane na mapach;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rozróżnia typy map.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>Uczeń: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klasyfikuje mapy;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potrafi wskazać metody prezentacji danych zjawisk na mapie.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>Uczeń: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podaje przykłady zastosowania różnych rodzajów map;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‒ </w:t>
            </w:r>
            <w:r>
              <w:rPr>
                <w:rStyle w:val="Bold"/>
                <w:rFonts w:cs="Times New Roman"/>
                <w:b w:val="false"/>
                <w:szCs w:val="20"/>
              </w:rPr>
              <w:t>umie czytać i interpretować treści różnych map.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sam zaproponować sposób prezentacji danego zjawiska na mapie.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wyciąga wnioski z analizy danych przedstawionych na mapie i odnosi je do wiedzy z innych dziedzin geografii.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</w:t>
            </w: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Czytanie i interpretacja mapy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wie, co to jest mapa topograficzna;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odczytuje znaki topograficzne na mapie.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>Uczeń: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orientuje mapę i wyznacza kierunki w terenie;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wskazuje zastosowanie zdjęć satelitarnych i lotniczych.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>Uczeń: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‒ </w:t>
            </w:r>
            <w:r>
              <w:rPr>
                <w:rStyle w:val="Bold"/>
                <w:rFonts w:cs="Times New Roman"/>
                <w:b w:val="false"/>
                <w:szCs w:val="20"/>
              </w:rPr>
              <w:t>umie posługiwać się mapą topograficzną w terenie;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Fonts w:eastAsia="Symbol" w:cs="Symbol" w:ascii="Symbol" w:hAnsi="Symbol"/>
                <w:b/>
                <w:szCs w:val="20"/>
              </w:rPr>
              <w:t></w:t>
            </w:r>
            <w:r>
              <w:rPr>
                <w:rFonts w:cs="Times New Roman"/>
                <w:b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umie interpretować treść zdjęć lotniczych i satelitarnych.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>Uczeń: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potrafić określić na podstawie mapy odległość pomiędzy punktami oraz wysokość względną i bezwzględną terenu;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porównuje zdjęcia lotnicze i satelitarne i wskazuje na zmiany, które zaszły w danym terenie/ porównuje dwa tereny przedstawione na zdjęciach.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Style w:val="Bold"/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zaplanować wycieczkę z godzinowym harmonogramem, uwzględnia prędkość pojazdów i marszu na drogach w terenie;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sam znaleźć w źródłach zdjęcia satelitarne i lotnicze danego terenu i zinterpretować je.</w:t>
            </w:r>
          </w:p>
        </w:tc>
      </w:tr>
      <w:tr>
        <w:trPr/>
        <w:tc>
          <w:tcPr>
            <w:tcW w:w="14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Obserwacje astronomiczne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Budowa Wszechświata. Galaktyki i gwiazdozbiory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zna teorię Wielkiego Wybuchu;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elementy Wszechświata.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opisuje teorię Wielkiego Wybuchu;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elementy Wszechświata.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 xml:space="preserve"> </w:t>
            </w:r>
            <w:r>
              <w:rPr>
                <w:rStyle w:val="Bold"/>
                <w:rFonts w:cs="Times New Roman"/>
                <w:b w:val="false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rozpoznaje rodzaje galaktyk;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zna odległości astronomiczne.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Fonts w:cs="Times New Roman"/>
                <w:b w:val="false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>
              <w:rPr>
                <w:rFonts w:cs="Times New Roman"/>
                <w:szCs w:val="20"/>
              </w:rPr>
              <w:t>opisuje rodzaje galaktyk;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>
              <w:rPr>
                <w:rFonts w:cs="Times New Roman"/>
                <w:szCs w:val="20"/>
              </w:rPr>
              <w:t>porównuje odległości astronomiczne wyróżnione w różnych jednostkach.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samodzielne prowadzi obserwacje nieba i rejestruje zmiany położenia ciał niebieskich.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Ziemia w Układzie Słonecznym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elementy budowy Układu Słonecznego.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Ziemię jako planetę Układu Słonecznego;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ciała niebieskie we Wszechświecie.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</w:t>
            </w:r>
            <w:r>
              <w:rPr>
                <w:rStyle w:val="Bold"/>
                <w:rFonts w:ascii="Times New Roman" w:hAnsi="Times New Roman"/>
                <w:b w:val="false"/>
                <w:sz w:val="20"/>
                <w:szCs w:val="20"/>
              </w:rPr>
              <w:t>Ziemię z innymi ciałami niebieskimi tworzącymi Układ Słoneczny.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glowny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Uczeń: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>
              <w:rPr>
                <w:rFonts w:cs="Times New Roman"/>
                <w:szCs w:val="20"/>
              </w:rPr>
              <w:t>zna rozmieszczenie ciał niebieskich we Wszechświecie i rozumie ich wzajemne oddziaływania.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przygotowuje prezentację multimedialną na temat wybranej planety.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 Ruch obiegowy i obrotowy Ziemi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zna różnicę pomiędzy ruchem obrotowy a ruchem obiegowym Ziemi, potrafi wskazać czas trwania poszczególnych ruchów;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roku zwrotnikowego;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wie, co to jest kalendarz gregoriański i juliański.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zna cechy ruchu obrotowego i obiegowego Ziemi;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porównuje kalendarz juliański i gregoriański.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zna następstwa ruchu obrotowego i obiegowego Ziemi.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glowny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>Uczeń: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>
              <w:rPr>
                <w:rFonts w:cs="Times New Roman"/>
                <w:szCs w:val="20"/>
              </w:rPr>
              <w:t>wyjaśnia zjawisko występowania pór roku;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>
              <w:rPr>
                <w:rFonts w:cs="Times New Roman"/>
                <w:szCs w:val="20"/>
              </w:rPr>
              <w:t>potrafi wyjaśnić zjawisko dnia i nocy polarnej.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Uczeń:– potrafi wyjaśnić zróżnicowanie wysokości słońca w momencie górowania na różnych szerokościach geograficznych.</w:t>
            </w:r>
          </w:p>
        </w:tc>
      </w:tr>
      <w:tr>
        <w:trPr/>
        <w:tc>
          <w:tcPr>
            <w:tcW w:w="14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 Dynamika zjawisk atmosferycznych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 Rozkład temperatury powietrza i opadów na Ziemi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atmosfery i podaje jej skład fizyko-chemiczny;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podaje, jak zmienia się temperatura powietrza w pionie;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typy opadów atmosferycznych.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pionowy przekrój przez atmosferę;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>
              <w:rPr>
                <w:rFonts w:cs="Times New Roman"/>
                <w:szCs w:val="20"/>
              </w:rPr>
              <w:t>wymienia c</w:t>
            </w:r>
            <w:r>
              <w:rPr>
                <w:rStyle w:val="Bold"/>
                <w:rFonts w:cs="Times New Roman"/>
                <w:b w:val="false"/>
                <w:szCs w:val="20"/>
              </w:rPr>
              <w:t>zynniki wpływające na zróżnicowanie temperatury powietrza na Ziemi;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>
              <w:rPr>
                <w:rFonts w:cs="Times New Roman"/>
                <w:szCs w:val="20"/>
              </w:rPr>
              <w:t>charakteryzuje typy opadów atmosferycznych.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charakteryzuje poszczególne części atmosfery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>
              <w:rPr>
                <w:rFonts w:cs="Times New Roman"/>
                <w:szCs w:val="20"/>
              </w:rPr>
              <w:t>charakteryzuje c</w:t>
            </w:r>
            <w:r>
              <w:rPr>
                <w:rStyle w:val="Bold"/>
                <w:rFonts w:cs="Times New Roman"/>
                <w:b w:val="false"/>
                <w:szCs w:val="20"/>
              </w:rPr>
              <w:t>zynniki wpływające na zróżnicowanie temperatury powietrza na Ziemi;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przykłady miejsc na Ziemi o różnych amplitudach temperatur;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rozkład przestrzenny opadów na Ziemi.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zmiany przebiegu temperatury w poszczególnych warstwach atmosfery;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podaje przyczyny różnych amplitud temperatur na Ziemi;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false"/>
                <w:sz w:val="20"/>
                <w:szCs w:val="20"/>
              </w:rPr>
              <w:t xml:space="preserve">– </w:t>
            </w:r>
            <w:r>
              <w:rPr>
                <w:rStyle w:val="Bold"/>
                <w:rFonts w:ascii="Times New Roman" w:hAnsi="Times New Roman"/>
                <w:b w:val="false"/>
                <w:sz w:val="20"/>
                <w:szCs w:val="20"/>
              </w:rPr>
              <w:t>wskazuje czynniki wpływające na rozkład przestrzenny opadów na Ziemi.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wyszukuje w dostępnych źródłach informacje dotyczące znaczenia poszczególnych składników atmosfery dla życia organizmów i przedstawia je;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>
              <w:rPr>
                <w:rFonts w:cs="Times New Roman"/>
                <w:szCs w:val="20"/>
              </w:rPr>
              <w:t>wskazuje obszary o największych i najmniejszych amplitudach rocznych, określa przyczyny zróżnicowania amplitud na tych obszarach;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>
              <w:rPr>
                <w:rFonts w:cs="Times New Roman"/>
                <w:szCs w:val="20"/>
              </w:rPr>
              <w:t>wyjaśnia, korzystając z mapy przedstawiającej rozkład opadów na świecie, prawidłowości między rozkładem opadów a rozmieszczeniem prądów morskich;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>
              <w:rPr>
                <w:rFonts w:cs="Times New Roman"/>
                <w:szCs w:val="20"/>
              </w:rPr>
              <w:t>wyszukuje w dostępnych źródłach informacji miejsce na Ziemi, w którym zanotowano rekordową (niską lub wysoką) ilość opadów i wyjaśnia przyczynę tego zjawiska.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Mechanizm cyrkulacji atmosfery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definicję ciśnienia atmosferycznego i jego jednostkę;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zdaje sobie sprawę z różnic ciśnień w różnych miejscach na Ziemi;</w:t>
            </w:r>
          </w:p>
          <w:p>
            <w:pPr>
              <w:pStyle w:val="Annotationtext"/>
              <w:spacing w:lineRule="auto" w:line="240" w:before="0"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lang w:eastAsia="pl-PL"/>
              </w:rPr>
              <w:t>rozumie pojęcie front atmosferyczny;</w:t>
            </w:r>
          </w:p>
          <w:p>
            <w:pPr>
              <w:pStyle w:val="Annotationtext"/>
              <w:spacing w:lineRule="auto" w:line="240" w:before="0"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lang w:eastAsia="pl-PL"/>
              </w:rPr>
              <w:t>wymienia rodzaje frontów atmosferycznych;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wymienia główne typy mas powietrza.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Style w:val="Bold"/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Bold"/>
                <w:rFonts w:ascii="Times New Roman" w:hAnsi="Times New Roman"/>
                <w:b w:val="false"/>
                <w:sz w:val="20"/>
                <w:szCs w:val="20"/>
              </w:rPr>
              <w:t>przedstawia rozkład ciśnienia atmosferycznego na Ziemi;</w:t>
            </w:r>
          </w:p>
          <w:p>
            <w:pPr>
              <w:pStyle w:val="Normal"/>
              <w:spacing w:lineRule="auto" w:line="240" w:before="0" w:after="0"/>
              <w:rPr>
                <w:rStyle w:val="Bold"/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false"/>
                <w:sz w:val="20"/>
                <w:szCs w:val="20"/>
              </w:rPr>
              <w:t xml:space="preserve">– </w:t>
            </w:r>
            <w:r>
              <w:rPr>
                <w:rStyle w:val="Bold"/>
                <w:rFonts w:ascii="Times New Roman" w:hAnsi="Times New Roman"/>
                <w:b w:val="false"/>
                <w:sz w:val="20"/>
                <w:szCs w:val="20"/>
              </w:rPr>
              <w:t>rozróżnia podstawowe układy baryczne;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czynniki wpływające na wartości ciśnienia atmosferycznego;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występowanie różnic w cyrkulacji powietrza w różnych miejscach Ziemi;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opisuje, w jaki sposób powstaje front.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rozróżnia niż i wyż na schemacie;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wpływ różnych czynników na wartości ciśnienia atmosferycznego;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wyjaśnia przyczynę odmiennego rozkładu ciśnień w różnych miejscach na Ziemi;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różnice w cyrkulacji powietrza w różnych miejscach Ziemi;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wyjaśnia mechanizm powstawania frontów ciepłych i chłodnych.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potrafi przedstawić graficznie niż i wyż;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wyjaśnia mechanizmy</w:t>
            </w:r>
            <w:r>
              <w:rPr>
                <w:rStyle w:val="Bold"/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cyrkulacji powietrza w różnych miejscach Ziemi;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wskazuje zmiany pogody występujące w czasie przemieszczania się frontów atmosferycznych i je interpretuje;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zna zjawiska towarzyszące frontom atmosferycznym.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samodzielnie objaśnia warunki tworzenia się ciśnienia i cyrkulacji powietrza na wybranym obszarze.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Strefy klimatyczne i typy klimatów na Ziemi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>
            <w:pPr>
              <w:pStyle w:val="Annotationtext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definiuje pojęcie klimatu;</w:t>
            </w:r>
          </w:p>
          <w:p>
            <w:pPr>
              <w:pStyle w:val="Annotationtext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podaje czynniki wpływające na klimat;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strefy klimatyczne i typy klimatu na Ziemi.</w:t>
            </w:r>
          </w:p>
          <w:p>
            <w:pPr>
              <w:pStyle w:val="Annotationtext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rolę różnych czynników w kształtowaniu klimatu;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typy klimatów na Ziemi.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wyjaśnia, co decyduje o zróżnicowaniu klimatu na Ziemi;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uwarunkowania cech klimatów strefowych i astrefowych.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rozpoznaje strefy klimatyczne i typy klimatu na podstawie rocznego przebiegu temperatury powietrza i sum opadów atmosferycznych.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czynniki warunkujące klimat wybranego miejsca na Ziemi;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podaje, na podstawie różnych źródeł, cechy klimatu wybranego miejsca na Ziemi i określa klimatyczną i typ klimatu tego miejsca.</w:t>
            </w:r>
          </w:p>
        </w:tc>
      </w:tr>
      <w:tr>
        <w:trPr/>
        <w:tc>
          <w:tcPr>
            <w:tcW w:w="14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IV. Dynamika procesów hydrologicznych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 Zróżnicowanie zasobów wodnych na Ziemi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pojęcie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hydrosfera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wymienia zasoby wodne hydrosfery.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opisuje zasoby wodne na Ziemi.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wyjaśnia zróżnicowanie i wielkości zasobów wodnych na Ziemi.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glowny"/>
              <w:jc w:val="left"/>
              <w:rPr/>
            </w:pPr>
            <w:r>
              <w:rPr/>
              <w:t>Uczeń:</w:t>
            </w:r>
          </w:p>
          <w:p>
            <w:pPr>
              <w:pStyle w:val="Tekstglowny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porównuje zasoby wodne w różnych miejscach na świecie, określa ich przyczyny i skutki.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przygotowuje prezentację na temat zasobów wodnych w najbliższej okolicy.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 Oceany i morza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pojęcie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oceany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morza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oceany na Ziemi i określa ich lokalizację na mapie;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wyjaśnia, co to są prądy morskie;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wymienia typy prądów morskich.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na podstawie danych źródłowych charakteryzuje cechy fizykochemiczne oceanów;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charakteryzuje typy prądów morskich;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opisuje możliwy wpływ prądów morskich na życie i gospodarkę człowieka.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porównuje parametry fizykochemiczne mórz i oceanów;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podaje przyczyny powstawania prądów morskich.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wyjaśnia przyczyny różnic parametrów mórz i oceanów;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na podstawie mapy opisuje mechanizm krążenia prądów morskich w oceanach;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rozumie wpływ prądów morskich na klimat.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na podstawie dostępnych źródeł przygotowuje informacje o prądach morskich i ich wpływie na klimat w wybranym miejscu na Ziemi.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 Zróżnicowanie sieci rzecznej na Ziemi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elementy sieci rzecznej.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charakteryzuje elementy sieci rzecznej.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wskazuje na mapie zlewiska oceanów i obszary bezodpływowe na świecie;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wskazuje sieci rzeczne na Ziemi/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korzystając z różnych źródeł, charakteryzuje zlewiska oceanów i obszary bezodpływowe na świecie.</w:t>
            </w:r>
          </w:p>
          <w:p>
            <w:pPr>
              <w:pStyle w:val="Tekstglowny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porównuje sieci rzeczne różnych kontynentów.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 Lodowce i ich rozmieszczenie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definiuje pojęcie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lodowiec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wieczna zmarzlina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klasyfikuje lodowce;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wymienia przyczyny zanikania pokrywy lodowcowej na świecie.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wymienia warunki sprzyjające tworzeniu się lodowców;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opisuje typy lodowców;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wskazuje, gdzie na świecie obserwuje się zanikanie lodowców.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wskazuje na mapie obszary występowania lodowców;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wyjaśnia mechanizm zanikania pokrywy lodowcowej.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– </w:t>
            </w:r>
            <w:r>
              <w:rPr>
                <w:rFonts w:cs="Times New Roman"/>
                <w:szCs w:val="20"/>
              </w:rPr>
              <w:t>wyjaśnia, jak powstają lodowce;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– </w:t>
            </w:r>
            <w:r>
              <w:rPr>
                <w:rFonts w:cs="Times New Roman"/>
                <w:szCs w:val="20"/>
              </w:rPr>
              <w:t>podaje, jaki wpływ na gospodarkę, życie mieszkańców i ich tożsamość kulturową ma proces zanikania pokrywy lodowej w obszarach</w:t>
            </w:r>
            <w:r>
              <w:rPr>
                <w:rFonts w:cs="Times New Roman"/>
                <w:b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okołobiegunowych.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wyszukuje informacji na temat wybranego lodowca na świecie, podaje jego cechy charakterystyczne i sposób powstania;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wyszukuje w dostępnych źródłach internetowych informacje na temat tego, jak mogłaby wyglądać Grenlandia i życie na niej, gdyby lądolód grenlandzki całkowicie się stopił.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V. Dynamika procesów geologicznych i geomorfologicznych</w:t>
            </w:r>
          </w:p>
        </w:tc>
      </w:tr>
      <w:tr>
        <w:trPr>
          <w:trHeight w:val="432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 Budowa wnętrza Ziemi i tektonika płyt litosfery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warstwy skorupy ziemskiej;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zjawiska i procesy występujące na powierzchni Ziemi związane z jej wewnętrzną budową.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warstwy skorupy ziemskiej;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zjawiska i procesy występujące na powierzchni Ziemi związane z jej wewnętrzną budową.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wyjaśnia związek budowy wnętrza Ziemi z ruchem płyt litosfery i jego wpływ na genezę procesów endogenicznych.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wyjaśnia wpływ procesów geologicznych na powstanie głównych struktur tektonicznych i ukształtowanie powierzchni Ziemi na wybranych przykładach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mechanizm </w:t>
            </w:r>
            <w:r>
              <w:rPr>
                <w:rFonts w:ascii="Times New Roman" w:hAnsi="Times New Roman"/>
                <w:sz w:val="20"/>
                <w:szCs w:val="20"/>
              </w:rPr>
              <w:t>spreadingu, subdukcji i kolizji.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przykłady stref spreadingu, subdukcji i kolizji na podstawie ryciny przedstawiającej tektonikę płyt.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 Podział i geneza skał oraz ich gospodarcze zastosowanie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rodzaje skał;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wyróżnia główne minerały skałotwórcze.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opisuje rodzaje skał;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gospodarcze zastosowania skał;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klasyfikuje skały.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genezę skał magmowych, osadowych i metamorficznych.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rozpoznaje wybrane rodzaje skał, także podczas lekcji w terenie;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rozpoznaje skały wykorzystywane w budownictwie w najbliższej okolicy.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wyszukuje w dostępnych źródłach informacji, z jakich skał są zbudowane Tatry lub inne wybrane góry;</w:t>
            </w:r>
          </w:p>
          <w:p>
            <w:pPr>
              <w:pStyle w:val="Zadania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– </w:t>
            </w:r>
            <w:r>
              <w:rPr>
                <w:rFonts w:cs="Times New Roman"/>
                <w:color w:val="auto"/>
                <w:sz w:val="20"/>
                <w:szCs w:val="20"/>
              </w:rPr>
              <w:t>wyszukuje w dostępnych źródłach informacji na temat wykorzystania w gospodarce wybranego surowca skalnego.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 Wulkanizm, trzęsienia ziemi i ruchy górotwórcze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główne procesy wewnętrzne prowadzące do urozmaicenia powierzchni Ziemi (wulkanizm, trzęsienia ziemi);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podział wulkanów;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wie, na czym polega trzęsienie ziemi;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typy genetyczne gór.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wyjaśnia przebieg głównych procesów wewnętrznych prowadzących do urozmaicenia powierzchni Ziemi (wulkanizm, trzęsienia ziemi);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budowę wulkanów;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typy genetyczne gór.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lokalizację wulkanów na Ziemi;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regiony występowania trzęsień ziemi;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skutki trzęsień ziemi;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przebieg procesów górotwórczych.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‒ </w:t>
            </w:r>
            <w:r>
              <w:rPr>
                <w:rFonts w:cs="Times New Roman"/>
                <w:szCs w:val="20"/>
              </w:rPr>
              <w:t>opisuje prawidłowości w rozmieszczeniu zjawisk i procesów geologicznych na Ziemi.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przygotowuje prezentację na temat zjawisk wulkanicznych na świecie, uwzględnia w niej przykłady różnych rodzajów wulkanów oraz omawia największe erupcje;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</w:t>
            </w:r>
            <w:r>
              <w:rPr>
                <w:rStyle w:val="Bold"/>
                <w:rFonts w:ascii="Times New Roman" w:hAnsi="Times New Roman"/>
                <w:b w:val="false"/>
                <w:sz w:val="20"/>
                <w:szCs w:val="20"/>
              </w:rPr>
              <w:t>różnice w powstawaniu różnych typów genetycznych gór.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 Zewnętrzne procesy modelujące powierzchnię Ziemi – erozja, transport, akumulacja i wietrzenie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główne procesy </w:t>
            </w:r>
            <w:r>
              <w:rPr>
                <w:rFonts w:ascii="Times New Roman" w:hAnsi="Times New Roman"/>
                <w:sz w:val="20"/>
                <w:szCs w:val="20"/>
              </w:rPr>
              <w:t>zewnętrzne modelujące powierzchnię Ziemi (erozja, transport, akumulacja);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wymienia zjawiska wietrzenia fizycznego i chemicznego.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główne procesy </w:t>
            </w:r>
            <w:r>
              <w:rPr>
                <w:rFonts w:ascii="Times New Roman" w:hAnsi="Times New Roman"/>
                <w:sz w:val="20"/>
                <w:szCs w:val="20"/>
              </w:rPr>
              <w:t>zewnętrzne modelujące powierzchnię Ziemi (erozja, transport, akumulacja);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charakteryzuje rodzaje wietrzenia fizycznego i chemicznego, krasowienia.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‒ </w:t>
            </w:r>
            <w:r>
              <w:rPr>
                <w:rFonts w:cs="Times New Roman"/>
                <w:szCs w:val="20"/>
              </w:rPr>
              <w:t xml:space="preserve">wyjaśnia, na czym polegają procesy wietrzenia, w szczególności procesy wietrzenia fizycznego, biologicznego i chemicznego, krasowienia; 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‒ </w:t>
            </w:r>
            <w:r>
              <w:rPr>
                <w:rFonts w:cs="Times New Roman"/>
                <w:szCs w:val="20"/>
              </w:rPr>
              <w:t>opisuje produkty i formy powstałe w wyniku procesów wietrzenia.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rozpoznaje formy powstałe w wyniku wietrzenie i podaje mechanizm wietrzenia.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– </w:t>
            </w:r>
            <w:r>
              <w:rPr>
                <w:rFonts w:cs="Times New Roman"/>
                <w:szCs w:val="20"/>
              </w:rPr>
              <w:t xml:space="preserve">przygotowuje prezentację dotyczącą form wietrzenia znajdujących się w okolicy lub tworzy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prezentację na temat wybranej jaskini krasowej w Polsce lub na świecie, omawia w prezentacji formy naciekowe, które powstały w tej jaskini.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5.5. Rzeźbotwórcza działalność wód płynących, lodowców oraz wiatru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rodzaje erozji wywołanej wodami płynącymi, wiatrem i działalnością lodowców;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wymienia typy rzeźby polodowcowej, typy wybrzeży.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opisuje skutki </w:t>
            </w:r>
            <w:r>
              <w:rPr>
                <w:rFonts w:ascii="Times New Roman" w:hAnsi="Times New Roman"/>
                <w:sz w:val="20"/>
                <w:szCs w:val="20"/>
              </w:rPr>
              <w:t>rzeźbotwórczej działalności lodowców górskich, lądolodu, wiatru oraz wód płynących.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 xml:space="preserve">– </w:t>
            </w:r>
            <w:r>
              <w:rPr>
                <w:rFonts w:cs="Times New Roman"/>
                <w:szCs w:val="20"/>
                <w:lang w:eastAsia="pl-PL"/>
              </w:rPr>
              <w:t xml:space="preserve">opisuje </w:t>
            </w:r>
            <w:r>
              <w:rPr>
                <w:rFonts w:cs="Times New Roman"/>
                <w:szCs w:val="20"/>
              </w:rPr>
              <w:t>formy powstałe w wyniku rzeźbotwórczej działalności lodowców górskich, lądolodu, wiatru oraz wód płynących.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lang w:eastAsia="pl-PL"/>
              </w:rPr>
              <w:t xml:space="preserve">– </w:t>
            </w:r>
            <w:r>
              <w:rPr>
                <w:rFonts w:cs="Times New Roman"/>
                <w:szCs w:val="20"/>
                <w:lang w:eastAsia="pl-PL"/>
              </w:rPr>
              <w:t xml:space="preserve">potrafi porównać wybrane formy powstałe w wyniku </w:t>
            </w:r>
            <w:r>
              <w:rPr>
                <w:rFonts w:cs="Times New Roman"/>
                <w:szCs w:val="20"/>
              </w:rPr>
              <w:t>działalności lodowców górskich, lądolodu , wiatru, wód płynących;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 xml:space="preserve">– </w:t>
            </w:r>
            <w:r>
              <w:rPr>
                <w:rFonts w:cs="Times New Roman"/>
                <w:szCs w:val="20"/>
                <w:lang w:eastAsia="pl-PL"/>
              </w:rPr>
              <w:t>w</w:t>
            </w:r>
            <w:r>
              <w:rPr>
                <w:rFonts w:cs="Times New Roman"/>
                <w:szCs w:val="20"/>
              </w:rPr>
              <w:t>yjaśnia, dlaczego konkretne formy morfologiczne powstały w wyniku działania danego procesu egzogenicznego.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lang w:eastAsia="pl-PL"/>
              </w:rPr>
              <w:t xml:space="preserve">– </w:t>
            </w:r>
            <w:r>
              <w:rPr>
                <w:rFonts w:cs="Times New Roman"/>
                <w:szCs w:val="20"/>
              </w:rPr>
              <w:t>przygotowuje prezentację np. na temat rzeźbotwórczej działalności: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a) lodowców górskich w Alpach,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 wiatru na przykładzie Sahary.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14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VI. Procesy glebotwórcze oraz powiązania klimatyczno-glebowo-roślinne na świecie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 Typy genetyczne gleb w Polsce.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główne typy gleb strefowych i niestrefowych.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cechy głównych typów gleb strefowych i niestrefowych.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rozmieszczenie typów gleb w Polsce.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ocenia przydatność rolniczą wybranych typów gleb w Polsce.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przygotowuje prezentację na temat gleb o dużej przydatności rolniczej, uwzględnia obszary występowania tych gleb, charakterystykę ich profilu oraz główne uprawy rolne.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 Strefowość roślinna na Ziemi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czynniki wpływające na rozmieszczenie szaty roślinnej na Ziemi;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strefy roślinności na Ziemi.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czynniki wpływające na rozmieszczenie szaty roślinnej na Ziemi;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</w:t>
            </w:r>
            <w:r>
              <w:rPr>
                <w:rFonts w:ascii="Times New Roman" w:hAnsi="Times New Roman"/>
                <w:sz w:val="20"/>
                <w:szCs w:val="20"/>
              </w:rPr>
              <w:t>strefy roślinności na Ziemi.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opisuje strefowe zróżnicowanie środowiska przyrodniczego (w zależności od szerokości geograficznej i wysokości n.p.m.).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wykazuje zależność między klimatem, występowaniem typów gleb i formacji roślinnych w układzie strefowym.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przygotowuje prezentację na temat wpływu działalności człowieka na rozmieszczenie roślinności na wybranych przykładach;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czynniki wpływające na piętrowość roślinną w wybranym masywie górskim na świecie;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porównuje piętra roślinności w Tatrach i w Alpach.</w:t>
            </w:r>
          </w:p>
        </w:tc>
      </w:tr>
      <w:tr>
        <w:trPr/>
        <w:tc>
          <w:tcPr>
            <w:tcW w:w="14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</w:rPr>
              <w:t>VII. Środowisko przyrodnicze Polski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>7.1. Regiony fizyczno-geograficzne Polski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spacing w:before="0"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wymienić i wskazać na mapie wybrane regiony fizyczno-geograficzne Polski,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omówić cechy środowiska przyrodniczego regionu, w którym mieszka.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before="0" w:after="20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zna kryteria podziału na regiony fizyczno-geograficzne Polski i potrafi wymienić poszczególne elementy tego podziału.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before="0"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potrafi określić charakterystyczne cechy wybranych regionów fizyczno-geograficznych Polski.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before="0"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określić czynniki kształtujące typy krajobrazu występujące w wybranych regionach fizyczno-geograficznych Polski.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7.2. Surowce mineralne Polski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wie, jakie surowce mineralne występują na obszarze Polski i do czego są wykorzystywane.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 podstawie mapy fizyczno-geograficznej Polski potrafi wskazać rozmieszczenie najważniejszych surowców mineralnych.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określa znaczenie gospodarcze poszczególnych rodzajów surowców mineralnych.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na podstawie danych statystycznych uczeń potrafi ocenić zasoby surowców energetycznych w Polsce i obliczyć udział w wydobyciu światowym.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określić wpływ budowy geologicznej Polski na rozmieszczenie surowców mineralnych.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 Klimat Polski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wymienić czynniki kształtujące klimat w Polsce.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omówić cechy charakterystyczne dla klimatu regionu, w którym mieszka.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omówić zróżnicowanie średnich temperatur stycznia i lipca oraz sum rocznych opadów na obszarze Polski na podstawie map tematycznych.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wskazać cechy klimatu morskiego i kontynentalnego na obszarze Polski na przykładzie zamieszczonych w treści lekcji klimatogramów.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wyjaśnić, na czym polega przejściowość klimatu w Polsce.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>7.4. Sieć wodna Polski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elementy sieci wodnej Polski.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>Uczeń:</w:t>
            </w:r>
          </w:p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>–</w:t>
            </w:r>
            <w:r>
              <w:rPr>
                <w:rStyle w:val="Bold"/>
                <w:rFonts w:cs="Times New Roman"/>
                <w:b w:val="false"/>
                <w:szCs w:val="20"/>
              </w:rPr>
              <w:t xml:space="preserve"> </w:t>
            </w:r>
            <w:r>
              <w:rPr>
                <w:rStyle w:val="Bold"/>
                <w:rFonts w:cs="Times New Roman"/>
                <w:b w:val="false"/>
                <w:szCs w:val="20"/>
              </w:rPr>
              <w:t xml:space="preserve">omawia przyczyny powstawania powodzi i wskazuje </w:t>
            </w:r>
            <w:r>
              <w:rPr>
                <w:rFonts w:cs="Times New Roman"/>
                <w:szCs w:val="20"/>
              </w:rPr>
              <w:t>działania przyczyniające się do zmniejszenia zagrożenia powodziami.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Fonts w:cs="Times New Roman"/>
                <w:b w:val="false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Uczeń: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>
              <w:rPr>
                <w:szCs w:val="20"/>
              </w:rPr>
              <w:t>–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omawia cechy charakterystyczne jednego z elementów sieci wodnej Polski na podstawie map tematycznych.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identyfikuje obszary deficytowe wody w Polsce i wymienia sposoby racjonalnego gospodarowania zasobami wodnymi.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omówić jeden z elementów sieci wodnej Polski w formie prezentacji multimedialnej.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7.5. Formy ochrony przyrody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i definiuje formy ochrony przyrody w Polsce.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rStyle w:val="Bold"/>
                <w:rFonts w:cs="Times New Roman"/>
                <w:b w:val="false"/>
                <w:szCs w:val="20"/>
              </w:rPr>
              <w:t xml:space="preserve">Uczeń: </w:t>
            </w:r>
          </w:p>
          <w:p>
            <w:pPr>
              <w:pStyle w:val="Tekstglowny"/>
              <w:jc w:val="left"/>
              <w:rPr>
                <w:rStyle w:val="Bold"/>
                <w:rFonts w:cs="Times New Roman"/>
                <w:b w:val="false"/>
                <w:b w:val="false"/>
                <w:szCs w:val="20"/>
              </w:rPr>
            </w:pPr>
            <w:r>
              <w:rPr>
                <w:szCs w:val="20"/>
              </w:rPr>
              <w:t xml:space="preserve">– </w:t>
            </w:r>
            <w:r>
              <w:rPr>
                <w:rStyle w:val="Bold"/>
                <w:rFonts w:cs="Times New Roman"/>
                <w:b w:val="false"/>
                <w:szCs w:val="20"/>
              </w:rPr>
              <w:t>omawia stan zanieczyszczenia środowiska w regionie, w którym mieszka.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stan zanieczyszczenia powietrza i wód Polski na podstawie danych statystycznych.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wskazać działania zmierzające do poprawy jakości środowiska w Polsce i uzasadniania konieczność ich stosowania.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najważniejsze cechy wybranego parku narodowego Polski w formie prezentacji multimedialnej.</w:t>
            </w:r>
          </w:p>
        </w:tc>
      </w:tr>
    </w:tbl>
    <w:p>
      <w:pPr>
        <w:pStyle w:val="Normal"/>
        <w:spacing w:lineRule="auto" w:line="240" w:before="0" w:after="0"/>
        <w:contextualSpacing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opk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454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944ef"/>
    <w:pPr>
      <w:keepNext w:val="true"/>
      <w:spacing w:before="240" w:after="60"/>
      <w:outlineLvl w:val="0"/>
    </w:pPr>
    <w:rPr>
      <w:rFonts w:ascii="Arial" w:hAnsi="Arial" w:eastAsia="Times New Roman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qFormat/>
    <w:rsid w:val="009944ef"/>
    <w:pPr>
      <w:keepNext w:val="true"/>
      <w:spacing w:before="240" w:after="60"/>
      <w:outlineLvl w:val="1"/>
    </w:pPr>
    <w:rPr>
      <w:rFonts w:ascii="Arial" w:hAnsi="Arial" w:eastAsia="Times New Roman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qFormat/>
    <w:rsid w:val="009944ef"/>
    <w:pPr>
      <w:keepNext w:val="true"/>
      <w:spacing w:before="240" w:after="60"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uiPriority w:val="9"/>
    <w:qFormat/>
    <w:rsid w:val="009944ef"/>
    <w:pPr>
      <w:keepNext w:val="true"/>
      <w:spacing w:before="240" w:after="60"/>
      <w:outlineLvl w:val="3"/>
    </w:pPr>
    <w:rPr>
      <w:rFonts w:ascii="Times New Roman" w:hAnsi="Times New Roman"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semiHidden/>
    <w:qFormat/>
    <w:rsid w:val="00e13f7c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e13f7c"/>
    <w:rPr>
      <w:sz w:val="22"/>
      <w:szCs w:val="22"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753b0c"/>
    <w:rPr>
      <w:rFonts w:ascii="Tahoma" w:hAnsi="Tahoma" w:cs="Tahoma"/>
      <w:sz w:val="16"/>
      <w:szCs w:val="16"/>
      <w:lang w:eastAsia="en-US"/>
    </w:rPr>
  </w:style>
  <w:style w:type="character" w:styleId="TekstkomentarzaZnak" w:customStyle="1">
    <w:name w:val="Tekst komentarza Znak"/>
    <w:link w:val="Tekstkomentarza"/>
    <w:uiPriority w:val="99"/>
    <w:qFormat/>
    <w:rsid w:val="00723d9c"/>
    <w:rPr>
      <w:lang w:eastAsia="en-US"/>
    </w:rPr>
  </w:style>
  <w:style w:type="character" w:styleId="Nagwek1Znak" w:customStyle="1">
    <w:name w:val="Nagłówek 1 Znak"/>
    <w:link w:val="Nagwek1"/>
    <w:uiPriority w:val="9"/>
    <w:qFormat/>
    <w:rsid w:val="009944ef"/>
    <w:rPr>
      <w:rFonts w:ascii="Arial" w:hAnsi="Arial" w:eastAsia="Times New Roman"/>
      <w:b/>
      <w:bCs/>
      <w:kern w:val="2"/>
      <w:sz w:val="32"/>
      <w:szCs w:val="32"/>
      <w:lang w:eastAsia="en-US"/>
    </w:rPr>
  </w:style>
  <w:style w:type="character" w:styleId="Nagwek2Znak" w:customStyle="1">
    <w:name w:val="Nagłówek 2 Znak"/>
    <w:link w:val="Nagwek2"/>
    <w:uiPriority w:val="9"/>
    <w:qFormat/>
    <w:rsid w:val="009944ef"/>
    <w:rPr>
      <w:rFonts w:ascii="Arial" w:hAnsi="Arial" w:eastAsia="Times New Roman"/>
      <w:b/>
      <w:bCs/>
      <w:i/>
      <w:iCs/>
      <w:sz w:val="28"/>
      <w:szCs w:val="28"/>
      <w:lang w:eastAsia="en-US"/>
    </w:rPr>
  </w:style>
  <w:style w:type="character" w:styleId="Nagwek3Znak" w:customStyle="1">
    <w:name w:val="Nagłówek 3 Znak"/>
    <w:link w:val="Nagwek3"/>
    <w:uiPriority w:val="9"/>
    <w:qFormat/>
    <w:rsid w:val="009944ef"/>
    <w:rPr>
      <w:rFonts w:ascii="Arial" w:hAnsi="Arial" w:eastAsia="Times New Roman"/>
      <w:b/>
      <w:bCs/>
      <w:sz w:val="26"/>
      <w:szCs w:val="26"/>
      <w:lang w:eastAsia="en-US"/>
    </w:rPr>
  </w:style>
  <w:style w:type="character" w:styleId="Nagwek4Znak" w:customStyle="1">
    <w:name w:val="Nagłówek 4 Znak"/>
    <w:link w:val="Nagwek4"/>
    <w:uiPriority w:val="9"/>
    <w:qFormat/>
    <w:rsid w:val="009944ef"/>
    <w:rPr>
      <w:rFonts w:ascii="Times New Roman" w:hAnsi="Times New Roman" w:eastAsia="Times New Roman"/>
      <w:b/>
      <w:bCs/>
      <w:sz w:val="28"/>
      <w:szCs w:val="28"/>
      <w:lang w:eastAsia="en-US"/>
    </w:rPr>
  </w:style>
  <w:style w:type="character" w:styleId="NagwekZnak1" w:customStyle="1">
    <w:name w:val="Nagłówek Znak1"/>
    <w:uiPriority w:val="99"/>
    <w:semiHidden/>
    <w:qFormat/>
    <w:rsid w:val="009944ef"/>
    <w:rPr>
      <w:rFonts w:ascii="Calibri" w:hAnsi="Calibri"/>
      <w:sz w:val="22"/>
      <w:szCs w:val="22"/>
      <w:lang w:eastAsia="en-US"/>
    </w:rPr>
  </w:style>
  <w:style w:type="character" w:styleId="TekstdymkaZnak1" w:customStyle="1">
    <w:name w:val="Tekst dymka Znak1"/>
    <w:uiPriority w:val="99"/>
    <w:semiHidden/>
    <w:qFormat/>
    <w:rsid w:val="009944ef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8e72ad"/>
    <w:rPr>
      <w:sz w:val="16"/>
      <w:szCs w:val="16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8e72ad"/>
    <w:rPr>
      <w:b/>
      <w:bCs/>
      <w:lang w:eastAsia="en-US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c630e"/>
    <w:rPr>
      <w:lang w:eastAsia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c630e"/>
    <w:rPr>
      <w:vertAlign w:val="superscript"/>
    </w:rPr>
  </w:style>
  <w:style w:type="character" w:styleId="Bold" w:customStyle="1">
    <w:name w:val="!_Bold"/>
    <w:basedOn w:val="DefaultParagraphFont"/>
    <w:uiPriority w:val="1"/>
    <w:qFormat/>
    <w:rsid w:val="0044761a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07ed0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e13f7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13f7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3b0c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23d9c"/>
    <w:pPr/>
    <w:rPr>
      <w:sz w:val="20"/>
      <w:szCs w:val="20"/>
    </w:rPr>
  </w:style>
  <w:style w:type="paragraph" w:styleId="NoSpacing">
    <w:name w:val="No Spacing"/>
    <w:uiPriority w:val="1"/>
    <w:qFormat/>
    <w:rsid w:val="009944ef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e72ad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c630e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5105f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Tekstglowny" w:customStyle="1">
    <w:name w:val="!_Tekst_glowny"/>
    <w:qFormat/>
    <w:rsid w:val="004c0995"/>
    <w:pPr>
      <w:widowControl/>
      <w:bidi w:val="0"/>
      <w:spacing w:lineRule="atLeast" w:line="26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eastAsia="en-US" w:val="pl-PL" w:bidi="ar-SA"/>
    </w:rPr>
  </w:style>
  <w:style w:type="paragraph" w:styleId="Tytul2" w:customStyle="1">
    <w:name w:val="!_Tytul_2"/>
    <w:next w:val="Tekstglowny"/>
    <w:qFormat/>
    <w:rsid w:val="001f4833"/>
    <w:pPr>
      <w:widowControl/>
      <w:bidi w:val="0"/>
      <w:spacing w:lineRule="atLeast" w:line="360"/>
      <w:jc w:val="both"/>
    </w:pPr>
    <w:rPr>
      <w:rFonts w:ascii="Arial" w:hAnsi="Arial" w:eastAsia="Calibri" w:cs="" w:cstheme="minorBidi" w:eastAsiaTheme="minorHAnsi"/>
      <w:color w:val="E36C0A" w:themeColor="accent6" w:themeShade="bf"/>
      <w:kern w:val="0"/>
      <w:sz w:val="28"/>
      <w:szCs w:val="22"/>
      <w:lang w:eastAsia="en-US" w:val="pl-PL" w:bidi="ar-SA"/>
    </w:rPr>
  </w:style>
  <w:style w:type="paragraph" w:styleId="Redakcjainfo" w:customStyle="1">
    <w:name w:val="!_Redakcja_info"/>
    <w:qFormat/>
    <w:rsid w:val="00b84cfb"/>
    <w:pPr>
      <w:widowControl/>
      <w:bidi w:val="0"/>
      <w:spacing w:lineRule="atLeast" w:line="300"/>
      <w:jc w:val="both"/>
    </w:pPr>
    <w:rPr>
      <w:rFonts w:ascii="Times New Roman" w:hAnsi="Times New Roman" w:eastAsia="Calibri" w:cs="" w:cstheme="minorBidi" w:eastAsiaTheme="minorHAnsi"/>
      <w:color w:val="FF0000"/>
      <w:kern w:val="0"/>
      <w:sz w:val="24"/>
      <w:szCs w:val="22"/>
      <w:lang w:eastAsia="en-US" w:val="pl-PL" w:bidi="ar-SA"/>
    </w:rPr>
  </w:style>
  <w:style w:type="paragraph" w:styleId="Zadania" w:customStyle="1">
    <w:name w:val="!_Zadania"/>
    <w:qFormat/>
    <w:rsid w:val="009b40bf"/>
    <w:pPr>
      <w:widowControl/>
      <w:bidi w:val="0"/>
      <w:spacing w:lineRule="atLeast" w:line="220"/>
      <w:jc w:val="left"/>
    </w:pPr>
    <w:rPr>
      <w:rFonts w:ascii="Times New Roman" w:hAnsi="Times New Roman" w:eastAsia="Calibri" w:cs="" w:cstheme="minorBidi" w:eastAsiaTheme="minorHAnsi"/>
      <w:color w:val="5F497A" w:themeColor="accent4" w:themeShade="bf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07e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026E9-CD1B-4BC2-B432-2B0A31B8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4</TotalTime>
  <Application>Neat_Office/6.2.8.2$Windows_x86 LibreOffice_project/</Application>
  <Pages>6</Pages>
  <Words>2448</Words>
  <Characters>17269</Characters>
  <CharactersWithSpaces>19554</CharactersWithSpaces>
  <Paragraphs>413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2019-05-30T09:26:00Z</dcterms:created>
  <dc:creator>agibala</dc:creator>
  <dc:description/>
  <dc:language>pl-PL</dc:language>
  <cp:lastModifiedBy>Sebastian Przybyszewski</cp:lastModifiedBy>
  <cp:lastPrinted>2019-06-06T09:38:00Z</cp:lastPrinted>
  <dcterms:modified xsi:type="dcterms:W3CDTF">2019-06-06T09:38:00Z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