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Kryteria ocen – modu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łowy oraz przedmiotowy system oceniania (MSO, PSO)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Przedmioty: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Wprowadzenie do wykonywania zada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zawodowych – klasa 1E i 1H (technik elektronik), pomiary elektryczne i elektroniczne - kl. 1R i 1S (technik robotyk)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pomiary elektryczne i elektroniczne - kl. 1K                   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Wprowadzenie do wykonywania zada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zawodowych z teleinformatyki – klasa 1X I 1Y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Zawód - technik teleinformatyk – kl. 1Y. 1X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Uk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łady i urządzenia elektroniczne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Zawód - elektronik - klasa 2K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Podbudowa – 8-letnia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podstawowa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 szkolny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ący:  Jerzy Swarecki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1.Wymagania konieczne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dopuszczaj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zapamiętania wiadomości, czyli gotowości ucznia do podania np.]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praw elektrotechniki (prawo Ohma, prawa Kirchhoffa.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zasad przep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ływu prądu w różnych środowiskach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praw w obwodach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obwodów prądu stałego i przemiennego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łaściwości pola elektrycznego i magnetycznego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zasad obliczania mocy i energii w obwodach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stałego i przemiennego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zasad obs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 mierników analogowych i cyfrowych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 temat rodzajów elementów elektronicznych i ich zastosowań.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Przyk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jaki charakter ma przep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ływ prądu w ciałach stałych, cieczach i gazach?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oblicz rezystancje zast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ępczą dla kilku rezystorów połączonych szeregowo i równolegle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dobierz zakres pomiarowy miernika uniwersalnego w celu pomiarów napi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ęcia i prądu w wybranym obwodzie elektrycznym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omów zasady BHP podczas pos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ługiwania się sprzętem elektrycznym pomiarowym.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opisz zasady 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łączania mierników do układów pomiarowych.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podstawowe-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dostateczny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zrozumienia podanych wiadomości co oznacza, że uczeń potrafi wyjaśnić zasady posługiwania się zapamiętanymi wzorami, umie dokonać analizy prostych obwodów elektrycznych i elektronicznych, umie połączyć proste obwody elektryczne i elektroniczne, dokonać bilansu mocy w obwodach prądu stałego i przemiennego, określić zasady i sposoby ochrony przeciwporażeniowej, określić zasady działania podstawowych elementów elektronicznych i układów elektronicznych itp.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bilansu mocy w obwodzie 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ądu stałego i przemiennego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pracy transformatora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prostego uk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łady wzmacniacza, omów jego parametry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podaj ró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żnice w działaniu tranzystorów unipolarnych i bipolarnych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okre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śl właściwości i zastosowania typowych diod półprzewodnikowych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rozszerzone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dobry.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stosowania wiadomości  w sytuacjach typowych, co oznacza opanowania przez ucznia umiejętności praktycznego posługiwania się zdobytymi wiadomościami we wszystkich typowych sytuacjach według podanych uprzednio wzorów, łączenia średnio skomplikowanych schematów pomiarowych, wyciągania wniosków z pomiarów, samodzielnego obliczania parametrów układów pomiarowych.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dowolnego uk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ładu rozgałęzionego prądu stałego, tj.  oblicz rezystancje zastępcza, natężenie prądu stałego w poszczególnych gałęziach układu, spadki napięcia na poszczególnych rezystorach itp. itd.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pracy dowolnego, prostego wzmacniacza tranzystorowego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wymie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ń zastosowania wzmacniaczy operacyjnych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 podaj rodzaje, cechy charakterystyczne sprz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ężeń zwrotnych w układach wzmacniających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 układ do pomiaru parametrów dwójnika szeregowego RLC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wyznacz charakterystyk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amplitudowo-fazową dowolnego wzmacniacza.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wyznacz parametry charakterystyczne transoptorów.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dope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łniające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bardzo dobry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stosowania przez ucznia wiadomości i umiejętności w sytuacjach problemowych, samodzielnego rozwiązywania zadań, samodzielnego łączenia dowolnie skomplikowanych schematów, posługiwania się techniką komputerową (symulacyjną) celem wzbogacenia i urozmaicenia zajęć, samodzielnego opracowania rozwiązań dotyczących pomiarów wielkości elektrycznych i elektronicznych itp.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narysuj wykres wektorowy transformatora rdzeniowego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narysuj obwód sterowania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świetleniem za pomocą przekaźników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zaproponuj system pomiarów parametrów  wzmacniacza za pomoc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oscyloskopu i generatora funkcyjnego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łaściwości dwójnika szeregowego RLC z użyciem liczb zespolonych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 dokonaj przekszta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łcenia konfiguracji obwodu 3-fazowego z gwiazdy w równoważny trójkąt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samodzielnego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łączenia, opisu parametrów i pomiarów układu z użyciem symulacji komputerowej,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rozwijaj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celujący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stosowania wiadomości na poziomie wykraczającym poza zakres materiału nauczania podanym w planie wynikowym.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powinien wykazywać szczególne zainteresowania i uzdolnienia w dziedzinie elektrotechniki i elektroniki, umieć zaproponować nietypowe rozwiązania przy analizie obwodów elektrycznych i elektronicznych, gromadzić i prezentować  nowości z wymienionych dziedzin nauki, umieć posługiwać się techniką komputerową do wzbogacania zakresu i wymiaru zajęć z wymienionych dziedzin.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Pomiary dydaktyczne.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diagnostyczne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postaci sprawdzianów i testów wielokrotnego wyboru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łtujące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są to sprawdziany we wszystkich modułach jednostkowych wykorzystujące testy wielokrotnego wyboru obejmujące większe partie materiału, krótkie odpowiedzi, eseje techniczne, referaty itp.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sumaryczne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na 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 zajęć będzie przeprowadzony test całościowy lub zadanie typu „próba pracy” celem stwierdzenia stopnia opanowania materiału.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opracowa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 Jerzy Swarecki - nauczyciel ZSTiE Wrocław. Wrocław 22.09.2023 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