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87" w:rsidRDefault="007B2B87" w:rsidP="007B2B87">
      <w:pPr>
        <w:jc w:val="center"/>
        <w:rPr>
          <w:rFonts w:cs="Times New Roman"/>
          <w:b/>
          <w:sz w:val="28"/>
          <w:szCs w:val="28"/>
        </w:rPr>
      </w:pPr>
      <w:r>
        <w:rPr>
          <w:rFonts w:cs="Times New Roman"/>
          <w:b/>
          <w:sz w:val="28"/>
          <w:szCs w:val="28"/>
        </w:rPr>
        <w:t>Przedmiotowe zasady oceniania</w:t>
      </w:r>
    </w:p>
    <w:p w:rsidR="007B2B87" w:rsidRDefault="007B2B87" w:rsidP="007B2B87">
      <w:pPr>
        <w:jc w:val="center"/>
        <w:rPr>
          <w:rFonts w:cs="Times New Roman"/>
          <w:b/>
          <w:sz w:val="28"/>
          <w:szCs w:val="28"/>
        </w:rPr>
      </w:pPr>
      <w:r>
        <w:rPr>
          <w:rFonts w:cs="Times New Roman"/>
          <w:b/>
          <w:sz w:val="28"/>
          <w:szCs w:val="28"/>
        </w:rPr>
        <w:t xml:space="preserve">Wymagania na ocenę </w:t>
      </w:r>
    </w:p>
    <w:p w:rsidR="007B2B87" w:rsidRDefault="007B2B87" w:rsidP="007B2B87">
      <w:pPr>
        <w:jc w:val="center"/>
        <w:rPr>
          <w:b/>
          <w:sz w:val="28"/>
          <w:szCs w:val="28"/>
        </w:rPr>
      </w:pPr>
      <w:r>
        <w:rPr>
          <w:rFonts w:cs="Times New Roman"/>
          <w:b/>
          <w:sz w:val="28"/>
          <w:szCs w:val="28"/>
        </w:rPr>
        <w:t xml:space="preserve"> Historia i teraźniejszość – 5 </w:t>
      </w:r>
      <w:r>
        <w:rPr>
          <w:b/>
          <w:sz w:val="28"/>
          <w:szCs w:val="28"/>
        </w:rPr>
        <w:t>Technikum- ( szkoła ponadpodstawowa) klasa 1</w:t>
      </w:r>
    </w:p>
    <w:p w:rsidR="00DA2E1F" w:rsidRPr="00DA2E1F" w:rsidRDefault="00DA2E1F" w:rsidP="007B2B87">
      <w:pPr>
        <w:jc w:val="center"/>
        <w:rPr>
          <w:rFonts w:cs="Tahoma"/>
          <w:i/>
        </w:rPr>
      </w:pPr>
      <w:r w:rsidRPr="00DA2E1F">
        <w:rPr>
          <w:i/>
        </w:rPr>
        <w:t>(podręcznik część 1)</w:t>
      </w:r>
    </w:p>
    <w:p w:rsidR="007B2B87" w:rsidRDefault="004C53AF" w:rsidP="007B2B87">
      <w:pPr>
        <w:spacing w:after="120"/>
        <w:rPr>
          <w:rFonts w:cs="Times New Roman"/>
        </w:rPr>
      </w:pPr>
      <w:r>
        <w:rPr>
          <w:rFonts w:cs="Times New Roman"/>
        </w:rPr>
        <w:t>Nauczyciele historii</w:t>
      </w:r>
    </w:p>
    <w:p w:rsidR="007B2B87" w:rsidRDefault="007B2B87" w:rsidP="007B2B87">
      <w:pPr>
        <w:pStyle w:val="Standard"/>
        <w:tabs>
          <w:tab w:val="left" w:pos="720"/>
        </w:tabs>
        <w:jc w:val="both"/>
        <w:rPr>
          <w:sz w:val="22"/>
          <w:szCs w:val="22"/>
        </w:rPr>
      </w:pPr>
      <w:r>
        <w:rPr>
          <w:b/>
          <w:sz w:val="22"/>
          <w:szCs w:val="22"/>
        </w:rPr>
        <w:t xml:space="preserve"> Uwagi wstępne</w:t>
      </w:r>
    </w:p>
    <w:p w:rsidR="007B2B87" w:rsidRDefault="007B2B87" w:rsidP="006A02AF">
      <w:pPr>
        <w:pStyle w:val="Standard"/>
        <w:numPr>
          <w:ilvl w:val="0"/>
          <w:numId w:val="1"/>
        </w:numPr>
        <w:tabs>
          <w:tab w:val="left" w:pos="426"/>
        </w:tabs>
        <w:jc w:val="both"/>
        <w:rPr>
          <w:sz w:val="22"/>
          <w:szCs w:val="22"/>
        </w:rPr>
      </w:pPr>
      <w:r>
        <w:rPr>
          <w:sz w:val="22"/>
          <w:szCs w:val="22"/>
        </w:rPr>
        <w:t>Na początku każdego roku szkolnego – uczniowie na pierwszej lekcji, a rodzice/ prawni opiekunowie na pierwszym zebraniu – są informowani o wymaganiach edukacyjnych, sposobach sprawdzania osiągnięć i kryteriach oceniania oraz o warunkach i trybie uzyskania na koniec roku oceny wyższej niż przewidywana.</w:t>
      </w:r>
    </w:p>
    <w:p w:rsidR="007B2B87" w:rsidRDefault="007B2B87" w:rsidP="006A02AF">
      <w:pPr>
        <w:pStyle w:val="Standard"/>
        <w:numPr>
          <w:ilvl w:val="0"/>
          <w:numId w:val="1"/>
        </w:numPr>
        <w:tabs>
          <w:tab w:val="left" w:pos="426"/>
        </w:tabs>
        <w:jc w:val="both"/>
        <w:rPr>
          <w:iCs/>
          <w:sz w:val="22"/>
          <w:szCs w:val="22"/>
        </w:rPr>
      </w:pPr>
      <w:r>
        <w:rPr>
          <w:sz w:val="22"/>
          <w:szCs w:val="22"/>
        </w:rPr>
        <w:t>Oceny i prace są jawne dla uczniów i rodziców/ opiekunów prawnych. Na wniosek zainteresowanej strony nauczyciel uzasadnia swoją ocenę.</w:t>
      </w:r>
    </w:p>
    <w:p w:rsidR="007B2B87" w:rsidRDefault="007B2B87" w:rsidP="006A02AF">
      <w:pPr>
        <w:pStyle w:val="Standard"/>
        <w:numPr>
          <w:ilvl w:val="0"/>
          <w:numId w:val="1"/>
        </w:numPr>
        <w:tabs>
          <w:tab w:val="left" w:pos="426"/>
        </w:tabs>
        <w:jc w:val="both"/>
        <w:rPr>
          <w:iCs/>
          <w:sz w:val="22"/>
          <w:szCs w:val="22"/>
        </w:rPr>
      </w:pPr>
      <w:r>
        <w:rPr>
          <w:iCs/>
          <w:sz w:val="22"/>
          <w:szCs w:val="22"/>
        </w:rPr>
        <w:t xml:space="preserve">Uczeń posiadający opinię lub orzeczenie z Poradni Pedagogiczno-Psychologicznej ma każdorazowo dostosowany sposób zdobywania wiedzy, umiejętności i ocen zgodnie z indywidualnymi potrzebami psycho-edukacyjnymi ucznia. Istnieje możliwość zaprezentowania przygotowanego materiału w sposób dogodny dla ucznia, wynikający z zaleceń. Rozdział VIII </w:t>
      </w:r>
      <w:r>
        <w:rPr>
          <w:b/>
          <w:sz w:val="22"/>
          <w:szCs w:val="22"/>
        </w:rPr>
        <w:t>§ 60 Statutu Szkoły</w:t>
      </w:r>
    </w:p>
    <w:p w:rsidR="007B2B87" w:rsidRDefault="007B2B87" w:rsidP="007B2B87">
      <w:pPr>
        <w:spacing w:after="120"/>
        <w:rPr>
          <w:rFonts w:cs="Times New Roman"/>
        </w:rPr>
      </w:pPr>
    </w:p>
    <w:p w:rsidR="007B2B87" w:rsidRDefault="007B2B87" w:rsidP="006A02AF">
      <w:pPr>
        <w:widowControl w:val="0"/>
        <w:numPr>
          <w:ilvl w:val="0"/>
          <w:numId w:val="2"/>
        </w:numPr>
        <w:spacing w:after="120" w:line="240" w:lineRule="auto"/>
        <w:ind w:left="714" w:hanging="357"/>
        <w:rPr>
          <w:rFonts w:cs="Times New Roman"/>
        </w:rPr>
      </w:pPr>
      <w:r>
        <w:rPr>
          <w:rFonts w:cs="Times New Roman"/>
          <w:b/>
        </w:rPr>
        <w:t>Cele oceniania:</w:t>
      </w:r>
      <w:r>
        <w:rPr>
          <w:rFonts w:cs="Times New Roman"/>
        </w:rPr>
        <w:br/>
        <w:t>poinformowanie ucznia i jego rodziców o poziomie osiągnięć edukacyjnych, monitorowanie postępów ucznia, motywowanie ucznia do dalszej pracy, dokonanie klasyfikacji, określenie efektywności stosowanych przez nauczyciela metod pracy, planowanie procesu nauczania przez nauczyciela.</w:t>
      </w:r>
    </w:p>
    <w:p w:rsidR="007B2B87" w:rsidRDefault="007B2B87" w:rsidP="006A02AF">
      <w:pPr>
        <w:widowControl w:val="0"/>
        <w:numPr>
          <w:ilvl w:val="0"/>
          <w:numId w:val="2"/>
        </w:numPr>
        <w:spacing w:after="0" w:line="240" w:lineRule="auto"/>
        <w:rPr>
          <w:rFonts w:cs="Times New Roman"/>
        </w:rPr>
      </w:pPr>
      <w:r>
        <w:rPr>
          <w:rFonts w:cs="Times New Roman"/>
          <w:b/>
        </w:rPr>
        <w:t>Formy sprawdzania wiedzy i umiejętności:</w:t>
      </w:r>
      <w:r>
        <w:rPr>
          <w:rFonts w:cs="Times New Roman"/>
        </w:rPr>
        <w:br/>
      </w:r>
      <w:r>
        <w:rPr>
          <w:rFonts w:cs="Times New Roman"/>
          <w:i/>
        </w:rPr>
        <w:t>-Formy pisemne</w:t>
      </w:r>
      <w:r>
        <w:rPr>
          <w:rFonts w:cs="Times New Roman"/>
        </w:rPr>
        <w:t>: sprawdziany, testy, kartkówki, terminowe opracowania, zadania wykonywane w czasie lekcji, pisemne prace domowe, projekty</w:t>
      </w:r>
    </w:p>
    <w:p w:rsidR="007B2B87" w:rsidRDefault="007B2B87" w:rsidP="007B2B87">
      <w:pPr>
        <w:ind w:left="720"/>
        <w:rPr>
          <w:rFonts w:cs="Times New Roman"/>
        </w:rPr>
      </w:pPr>
      <w:r>
        <w:rPr>
          <w:rFonts w:cs="Times New Roman"/>
          <w:i/>
        </w:rPr>
        <w:t>-Formy ustne:</w:t>
      </w:r>
      <w:r>
        <w:rPr>
          <w:rFonts w:cs="Times New Roman"/>
        </w:rPr>
        <w:t xml:space="preserve"> prezentacje swoich prac na lekcji, odpowiedzi ustne, prezentowane przez uczniów własne sady, opinie, przygotowanie materiału do nowej lekcji.</w:t>
      </w:r>
    </w:p>
    <w:p w:rsidR="007B2B87" w:rsidRDefault="007B2B87" w:rsidP="007B2B87">
      <w:pPr>
        <w:ind w:left="720"/>
        <w:rPr>
          <w:rFonts w:cs="Times New Roman"/>
        </w:rPr>
      </w:pPr>
      <w:r>
        <w:rPr>
          <w:rFonts w:cs="Times New Roman"/>
          <w:i/>
        </w:rPr>
        <w:t>-Uczniowie otrzymują ocenę</w:t>
      </w:r>
      <w:r>
        <w:rPr>
          <w:rFonts w:cs="Times New Roman"/>
        </w:rPr>
        <w:t xml:space="preserve"> za odpowiedzi ustne i pisemne, prezentację dłuższych wypowiedzi, za udział w dyskusji, za przygotowanie materiałów do lekcji w różnej formie, za zajęcie znaczącego miejsca w konkursie lub olimpiadzie, za prace domowe wykonywane w zeszycie i w innych formach, upamiętnianie rocznic historycznych, przygotowywanie wystroju gablotek szkolnych.</w:t>
      </w:r>
    </w:p>
    <w:p w:rsidR="007B2B87" w:rsidRDefault="007B2B87" w:rsidP="007B2B87">
      <w:pPr>
        <w:spacing w:after="120"/>
        <w:ind w:left="720"/>
        <w:rPr>
          <w:rFonts w:cs="Times New Roman"/>
        </w:rPr>
      </w:pPr>
      <w:r>
        <w:rPr>
          <w:rFonts w:cs="Times New Roman"/>
          <w:i/>
        </w:rPr>
        <w:t xml:space="preserve">-Przy odpowiedzi ustnej i pisemnej ocenie podlegają: </w:t>
      </w:r>
      <w:r>
        <w:rPr>
          <w:rFonts w:cs="Times New Roman"/>
        </w:rPr>
        <w:t>poziom merytoryczny, dobór i zakres treści, wyjaśnienie zjawisk</w:t>
      </w:r>
      <w:r>
        <w:rPr>
          <w:rFonts w:cs="Times New Roman"/>
        </w:rPr>
        <w:br/>
        <w:t>i procesów historycznych, chronologia, poprawność stylistyczna, samodzielność i dokładność, konstrukcja pracy</w:t>
      </w:r>
      <w:r>
        <w:rPr>
          <w:rFonts w:cs="Times New Roman"/>
        </w:rPr>
        <w:br/>
        <w:t xml:space="preserve"> i estetyka (prace pisemne)</w:t>
      </w:r>
    </w:p>
    <w:p w:rsidR="007B2B87" w:rsidRDefault="007B2B87" w:rsidP="006A02AF">
      <w:pPr>
        <w:widowControl w:val="0"/>
        <w:numPr>
          <w:ilvl w:val="0"/>
          <w:numId w:val="2"/>
        </w:numPr>
        <w:spacing w:after="0" w:line="240" w:lineRule="auto"/>
        <w:rPr>
          <w:rFonts w:cs="Times New Roman"/>
          <w:b/>
          <w:i/>
        </w:rPr>
      </w:pPr>
      <w:r>
        <w:rPr>
          <w:rFonts w:cs="Times New Roman"/>
          <w:b/>
        </w:rPr>
        <w:t xml:space="preserve">Narzędzia oceniania: ćwiczenia wykonywane na lekcji, pisemne sprawdziany wiadomości zapowiadane z tygodniowym wyprzedzeniem (45 min),  </w:t>
      </w:r>
      <w:r>
        <w:rPr>
          <w:rFonts w:cs="Times New Roman"/>
          <w:b/>
        </w:rPr>
        <w:lastRenderedPageBreak/>
        <w:t>sprawdziany semestralne, testy, kartkówki zapowiadane i niezapowiadane (10-15 min) sprawdzające materiał z trzech ostatnich lekcji, odpowiedzi ustne, ćwiczenia, wszelkie formy aktywności ucznia, prace dodatkowe, sprawozdania z wyjść, wycieczek, prace wykonywane na rzecz szkoły, udział w projektach organizowanych przez nauczyciela przedmiotu lub zewnętrznych organizatorów.</w:t>
      </w:r>
      <w:r>
        <w:rPr>
          <w:rFonts w:cs="Times New Roman"/>
          <w:b/>
          <w:i/>
        </w:rPr>
        <w:br/>
      </w:r>
    </w:p>
    <w:p w:rsidR="007B2B87" w:rsidRDefault="007B2B87" w:rsidP="006A02AF">
      <w:pPr>
        <w:widowControl w:val="0"/>
        <w:numPr>
          <w:ilvl w:val="0"/>
          <w:numId w:val="2"/>
        </w:numPr>
        <w:spacing w:after="0" w:line="240" w:lineRule="auto"/>
        <w:rPr>
          <w:rFonts w:cs="Times New Roman"/>
          <w:b/>
        </w:rPr>
      </w:pPr>
      <w:r>
        <w:rPr>
          <w:rFonts w:cs="Times New Roman"/>
          <w:b/>
        </w:rPr>
        <w:t>Przygotowanie do lekcji:</w:t>
      </w:r>
    </w:p>
    <w:p w:rsidR="007B2B87" w:rsidRDefault="007B2B87" w:rsidP="006A02AF">
      <w:pPr>
        <w:widowControl w:val="0"/>
        <w:numPr>
          <w:ilvl w:val="0"/>
          <w:numId w:val="3"/>
        </w:numPr>
        <w:tabs>
          <w:tab w:val="left" w:pos="720"/>
        </w:tabs>
        <w:spacing w:after="0" w:line="240" w:lineRule="auto"/>
        <w:rPr>
          <w:rFonts w:cs="Times New Roman"/>
        </w:rPr>
      </w:pPr>
      <w:r>
        <w:rPr>
          <w:rFonts w:cs="Times New Roman"/>
        </w:rPr>
        <w:t>uczeń ma obowiązek mieć na lekcji podręcznik, zeszyt przedmiotowy, wykonywać zadania domowe i inne zadania zlecone przez nauczyciela typu: prezentacja, port folio itp.,</w:t>
      </w:r>
    </w:p>
    <w:p w:rsidR="007B2B87" w:rsidRDefault="007B2B87" w:rsidP="006A02AF">
      <w:pPr>
        <w:widowControl w:val="0"/>
        <w:numPr>
          <w:ilvl w:val="0"/>
          <w:numId w:val="3"/>
        </w:numPr>
        <w:tabs>
          <w:tab w:val="left" w:pos="720"/>
        </w:tabs>
        <w:spacing w:after="0" w:line="240" w:lineRule="auto"/>
        <w:rPr>
          <w:rFonts w:cs="Times New Roman"/>
        </w:rPr>
      </w:pPr>
      <w:r>
        <w:rPr>
          <w:rFonts w:cs="Times New Roman"/>
        </w:rPr>
        <w:t>brak podręcznika, zeszytu, brak zadania domowego, brak wiedzy z przerobionego materiału traktowane jest jako nieprzygotowanie do lekcji,</w:t>
      </w:r>
    </w:p>
    <w:p w:rsidR="007B2B87" w:rsidRDefault="007B2B87" w:rsidP="006A02AF">
      <w:pPr>
        <w:widowControl w:val="0"/>
        <w:numPr>
          <w:ilvl w:val="0"/>
          <w:numId w:val="3"/>
        </w:numPr>
        <w:tabs>
          <w:tab w:val="left" w:pos="720"/>
        </w:tabs>
        <w:spacing w:after="0" w:line="240" w:lineRule="auto"/>
        <w:rPr>
          <w:rFonts w:cs="Times New Roman"/>
        </w:rPr>
      </w:pPr>
      <w:r>
        <w:rPr>
          <w:rFonts w:cs="Times New Roman"/>
        </w:rPr>
        <w:t xml:space="preserve">uczeń ma prawo zgłosić </w:t>
      </w:r>
      <w:r>
        <w:rPr>
          <w:rFonts w:cs="Times New Roman"/>
          <w:b/>
        </w:rPr>
        <w:t>2 nieprzygotowania przy dwóch godzinach</w:t>
      </w:r>
      <w:r>
        <w:rPr>
          <w:rFonts w:cs="Times New Roman"/>
        </w:rPr>
        <w:t xml:space="preserve"> przedmiotu w tygodniu lub </w:t>
      </w:r>
    </w:p>
    <w:p w:rsidR="007B2B87" w:rsidRDefault="007B2B87" w:rsidP="007B2B87">
      <w:pPr>
        <w:ind w:left="720"/>
        <w:rPr>
          <w:rFonts w:cs="Times New Roman"/>
        </w:rPr>
      </w:pPr>
      <w:r>
        <w:rPr>
          <w:rFonts w:cs="Times New Roman"/>
          <w:b/>
        </w:rPr>
        <w:t xml:space="preserve">1 nieprzygotowanie przy jednej godzinie </w:t>
      </w:r>
      <w:r>
        <w:rPr>
          <w:rFonts w:cs="Times New Roman"/>
        </w:rPr>
        <w:t>tygodniowo,</w:t>
      </w:r>
    </w:p>
    <w:p w:rsidR="007B2B87" w:rsidRDefault="007B2B87" w:rsidP="006A02AF">
      <w:pPr>
        <w:widowControl w:val="0"/>
        <w:numPr>
          <w:ilvl w:val="0"/>
          <w:numId w:val="3"/>
        </w:numPr>
        <w:tabs>
          <w:tab w:val="left" w:pos="720"/>
        </w:tabs>
        <w:spacing w:after="0" w:line="240" w:lineRule="auto"/>
        <w:rPr>
          <w:rFonts w:cs="Times New Roman"/>
        </w:rPr>
      </w:pPr>
      <w:r>
        <w:rPr>
          <w:rFonts w:cs="Times New Roman"/>
        </w:rPr>
        <w:t>uczeń może poprawić ocenę z zaległych sprawdzianów, testów w terminie wyznaczonym przez nauczyciela, najczęściej poprawa odbywa się w ciągu 2 tygodni od ustania nieobecności w szkole,</w:t>
      </w:r>
    </w:p>
    <w:p w:rsidR="007B2B87" w:rsidRDefault="007B2B87" w:rsidP="006A02AF">
      <w:pPr>
        <w:widowControl w:val="0"/>
        <w:numPr>
          <w:ilvl w:val="0"/>
          <w:numId w:val="3"/>
        </w:numPr>
        <w:tabs>
          <w:tab w:val="left" w:pos="720"/>
        </w:tabs>
        <w:spacing w:after="0" w:line="240" w:lineRule="auto"/>
        <w:rPr>
          <w:rFonts w:cs="Times New Roman"/>
          <w:b/>
        </w:rPr>
      </w:pPr>
      <w:r>
        <w:rPr>
          <w:rFonts w:cs="Times New Roman"/>
        </w:rPr>
        <w:t xml:space="preserve">wiedza ucznia w czasie ustnej odpowiedzi jest sprawdzana z co najmniej </w:t>
      </w:r>
      <w:r>
        <w:rPr>
          <w:rFonts w:cs="Times New Roman"/>
          <w:b/>
        </w:rPr>
        <w:t>3 lekcji wstecz, czasami jednak zakres wiedzy posiadanej przez ucznia powinien być większy,</w:t>
      </w:r>
    </w:p>
    <w:p w:rsidR="007B2B87" w:rsidRDefault="007B2B87" w:rsidP="006A02AF">
      <w:pPr>
        <w:pStyle w:val="Stopka"/>
        <w:widowControl w:val="0"/>
        <w:numPr>
          <w:ilvl w:val="0"/>
          <w:numId w:val="3"/>
        </w:numPr>
        <w:tabs>
          <w:tab w:val="left" w:pos="720"/>
        </w:tabs>
        <w:jc w:val="both"/>
        <w:rPr>
          <w:rFonts w:cs="Times New Roman"/>
        </w:rPr>
      </w:pPr>
      <w:r>
        <w:rPr>
          <w:rFonts w:cs="Times New Roman"/>
        </w:rPr>
        <w:t>każdy sprawdzian pisemny ( po zakończeniu działu lub innej większej części partii materiału)  jest zapowiedziany przynajmniej na tydzień przed jego terminem, natomiast sprawdzian semestralny lub roczny z wyprzedzeniem miesięcznym,</w:t>
      </w:r>
    </w:p>
    <w:p w:rsidR="007B2B87" w:rsidRDefault="007B2B87" w:rsidP="006A02AF">
      <w:pPr>
        <w:widowControl w:val="0"/>
        <w:numPr>
          <w:ilvl w:val="0"/>
          <w:numId w:val="3"/>
        </w:numPr>
        <w:tabs>
          <w:tab w:val="left" w:pos="720"/>
        </w:tabs>
        <w:spacing w:after="0" w:line="240" w:lineRule="auto"/>
        <w:rPr>
          <w:rFonts w:cs="Times New Roman"/>
        </w:rPr>
      </w:pPr>
      <w:r>
        <w:rPr>
          <w:rFonts w:cs="Times New Roman"/>
        </w:rPr>
        <w:t>kryteria odpowiedzi ustnej: stopień wyczerpania wiedzy, forma i kompozycja odpowiedzi, samodzielność odpowiedzi, umiejętność korzystania z map historycznych, umiejętność analizowania źródeł historycznych itp.,</w:t>
      </w:r>
    </w:p>
    <w:p w:rsidR="007B2B87" w:rsidRDefault="007B2B87" w:rsidP="006A02AF">
      <w:pPr>
        <w:widowControl w:val="0"/>
        <w:numPr>
          <w:ilvl w:val="0"/>
          <w:numId w:val="3"/>
        </w:numPr>
        <w:tabs>
          <w:tab w:val="left" w:pos="720"/>
        </w:tabs>
        <w:spacing w:after="0" w:line="240" w:lineRule="auto"/>
        <w:rPr>
          <w:rFonts w:cs="Times New Roman"/>
        </w:rPr>
      </w:pPr>
      <w:r>
        <w:rPr>
          <w:rFonts w:cs="Times New Roman"/>
        </w:rPr>
        <w:t xml:space="preserve">korzystanie z „jakiejkolwiek” niedozwolonej pomocy w czasie odpowiedzi ustnej lub pisemnej traktowane jest jako nieprzygotowanie ucznia i brak wiedzy i jest  jednoznaczne z oceną niedostateczną. Domowa </w:t>
      </w:r>
      <w:r>
        <w:rPr>
          <w:rFonts w:cs="Times New Roman"/>
          <w:b/>
        </w:rPr>
        <w:t>praca niesamodzielna</w:t>
      </w:r>
      <w:r>
        <w:rPr>
          <w:rFonts w:cs="Times New Roman"/>
        </w:rPr>
        <w:t xml:space="preserve"> oceniona zostaje na ocenę niedostateczną z wpisem punktów ujemnych za oszustwo. Praca niesamodzielna na sprawdzianie czy kartkówce skutkuje odebraniem arkusza i wpisem oceny niedostatecznej oraz punktów ujemnych z zachowania. Odpowiedź ustna udzielona w wyniku podpowiedzi skutkuje wpisem oceny niedostatecznej odpowiadającemu i podpowiadającemu (co nie znaczy, że nie ma szansy uzyskania oceny pozytywnej z odpowiedzi ustnej</w:t>
      </w:r>
      <w:r>
        <w:rPr>
          <w:rFonts w:cs="Times New Roman"/>
          <w:b/>
        </w:rPr>
        <w:t>). Uczeń nie ma możliwości poprawy tak uzyskanych ocen</w:t>
      </w:r>
      <w:r>
        <w:rPr>
          <w:rFonts w:cs="Times New Roman"/>
        </w:rPr>
        <w:t>.</w:t>
      </w:r>
    </w:p>
    <w:p w:rsidR="007B2B87" w:rsidRDefault="007B2B87" w:rsidP="006A02AF">
      <w:pPr>
        <w:widowControl w:val="0"/>
        <w:numPr>
          <w:ilvl w:val="0"/>
          <w:numId w:val="3"/>
        </w:numPr>
        <w:tabs>
          <w:tab w:val="left" w:pos="720"/>
        </w:tabs>
        <w:spacing w:after="0" w:line="240" w:lineRule="auto"/>
        <w:rPr>
          <w:rFonts w:cs="Times New Roman"/>
        </w:rPr>
      </w:pPr>
      <w:r>
        <w:rPr>
          <w:rFonts w:cs="Times New Roman"/>
        </w:rPr>
        <w:t xml:space="preserve">uczeń za aktywność na lekcji otrzymuje „plusy” i „minusy” ( 4 plusy ocena bdb,  3 plusy ocena db,  itd., </w:t>
      </w:r>
      <w:r>
        <w:rPr>
          <w:rFonts w:cs="Times New Roman"/>
        </w:rPr>
        <w:br/>
        <w:t xml:space="preserve"> 2 minusy ocena ndst.),</w:t>
      </w:r>
    </w:p>
    <w:p w:rsidR="007B2B87" w:rsidRDefault="007B2B87" w:rsidP="006A02AF">
      <w:pPr>
        <w:widowControl w:val="0"/>
        <w:numPr>
          <w:ilvl w:val="0"/>
          <w:numId w:val="4"/>
        </w:numPr>
        <w:spacing w:after="0" w:line="240" w:lineRule="auto"/>
        <w:rPr>
          <w:rFonts w:cs="Times New Roman"/>
        </w:rPr>
      </w:pPr>
      <w:r>
        <w:rPr>
          <w:rFonts w:cs="Times New Roman"/>
        </w:rPr>
        <w:t xml:space="preserve">za brak pracy na lekcji oraz przeszkadzanie innym uczniom w pracy na lekcji uczeń może otrzymać punkty ujemne zgodnie </w:t>
      </w:r>
      <w:r>
        <w:rPr>
          <w:rFonts w:cs="Times New Roman"/>
        </w:rPr>
        <w:br/>
        <w:t>z kryteriami oceny za zachowanie.</w:t>
      </w:r>
    </w:p>
    <w:p w:rsidR="007B2B87" w:rsidRDefault="007B2B87" w:rsidP="007B2B87">
      <w:pPr>
        <w:ind w:left="720"/>
        <w:rPr>
          <w:rFonts w:cs="Times New Roman"/>
        </w:rPr>
      </w:pPr>
    </w:p>
    <w:p w:rsidR="007B2B87" w:rsidRDefault="007B2B87" w:rsidP="007B2B87">
      <w:pPr>
        <w:pStyle w:val="Stopka"/>
        <w:tabs>
          <w:tab w:val="left" w:pos="708"/>
        </w:tabs>
        <w:rPr>
          <w:rFonts w:cs="Times New Roman"/>
          <w:b/>
        </w:rPr>
      </w:pPr>
      <w:r>
        <w:rPr>
          <w:rFonts w:cs="Times New Roman"/>
          <w:b/>
        </w:rPr>
        <w:t>Kryteria oceny prac pisemnych na sprawdzianach po zakończeniu  cyklu nauczania: działu, epoki.</w:t>
      </w:r>
    </w:p>
    <w:p w:rsidR="007B2B87" w:rsidRDefault="007B2B87" w:rsidP="007B2B87">
      <w:pPr>
        <w:pStyle w:val="Stopka"/>
        <w:tabs>
          <w:tab w:val="left" w:pos="708"/>
        </w:tabs>
        <w:rPr>
          <w:rFonts w:cs="Times New Roman"/>
        </w:rPr>
      </w:pPr>
      <w:r>
        <w:rPr>
          <w:rFonts w:cs="Times New Roman"/>
        </w:rPr>
        <w:t>0 –39% punktów             ocena niedostateczna</w:t>
      </w:r>
    </w:p>
    <w:p w:rsidR="007B2B87" w:rsidRDefault="007B2B87" w:rsidP="007B2B87">
      <w:pPr>
        <w:pStyle w:val="Stopka"/>
        <w:tabs>
          <w:tab w:val="left" w:pos="708"/>
        </w:tabs>
        <w:rPr>
          <w:rFonts w:cs="Times New Roman"/>
        </w:rPr>
      </w:pPr>
      <w:r>
        <w:rPr>
          <w:rFonts w:cs="Times New Roman"/>
        </w:rPr>
        <w:t>40-54% punktów             ocena dopuszczająca</w:t>
      </w:r>
    </w:p>
    <w:p w:rsidR="007B2B87" w:rsidRDefault="007B2B87" w:rsidP="007B2B87">
      <w:pPr>
        <w:pStyle w:val="Stopka"/>
        <w:tabs>
          <w:tab w:val="left" w:pos="708"/>
        </w:tabs>
        <w:rPr>
          <w:rFonts w:cs="Times New Roman"/>
        </w:rPr>
      </w:pPr>
      <w:r>
        <w:rPr>
          <w:rFonts w:cs="Times New Roman"/>
        </w:rPr>
        <w:t>55-79% punktów             ocena dostateczna</w:t>
      </w:r>
    </w:p>
    <w:p w:rsidR="007B2B87" w:rsidRDefault="007B2B87" w:rsidP="007B2B87">
      <w:pPr>
        <w:pStyle w:val="Stopka"/>
        <w:tabs>
          <w:tab w:val="left" w:pos="708"/>
        </w:tabs>
        <w:rPr>
          <w:rFonts w:cs="Times New Roman"/>
        </w:rPr>
      </w:pPr>
      <w:r>
        <w:rPr>
          <w:rFonts w:cs="Times New Roman"/>
        </w:rPr>
        <w:t>80-89% punktów             ocena dobra</w:t>
      </w:r>
    </w:p>
    <w:p w:rsidR="007B2B87" w:rsidRDefault="007B2B87" w:rsidP="007B2B87">
      <w:pPr>
        <w:pStyle w:val="Stopka"/>
        <w:tabs>
          <w:tab w:val="left" w:pos="708"/>
        </w:tabs>
        <w:rPr>
          <w:rFonts w:cs="Times New Roman"/>
        </w:rPr>
      </w:pPr>
      <w:r>
        <w:rPr>
          <w:rFonts w:cs="Times New Roman"/>
        </w:rPr>
        <w:t>90-99%punktów              ocena bardzo dobra</w:t>
      </w:r>
    </w:p>
    <w:p w:rsidR="007B2B87" w:rsidRDefault="007B2B87" w:rsidP="007B2B87">
      <w:pPr>
        <w:pStyle w:val="Stopka"/>
        <w:tabs>
          <w:tab w:val="left" w:pos="708"/>
        </w:tabs>
        <w:rPr>
          <w:rFonts w:cs="Times New Roman"/>
        </w:rPr>
      </w:pPr>
      <w:r>
        <w:rPr>
          <w:rFonts w:cs="Times New Roman"/>
        </w:rPr>
        <w:lastRenderedPageBreak/>
        <w:t>100%punktów            ocena celująca</w:t>
      </w:r>
    </w:p>
    <w:p w:rsidR="007B2B87" w:rsidRDefault="007B2B87" w:rsidP="007B2B87">
      <w:pPr>
        <w:pStyle w:val="Stopka"/>
        <w:tabs>
          <w:tab w:val="left" w:pos="708"/>
        </w:tabs>
        <w:rPr>
          <w:rFonts w:cs="Times New Roman"/>
        </w:rPr>
      </w:pPr>
    </w:p>
    <w:p w:rsidR="007B2B87" w:rsidRDefault="007B2B87" w:rsidP="007B2B87">
      <w:pPr>
        <w:rPr>
          <w:rFonts w:cs="Times New Roman"/>
          <w:b/>
        </w:rPr>
      </w:pPr>
      <w:r>
        <w:rPr>
          <w:rFonts w:cs="Times New Roman"/>
          <w:b/>
        </w:rPr>
        <w:t>Kryteria oceny egzaminu poprawkowego i klasyfikacyjnego:</w:t>
      </w:r>
    </w:p>
    <w:p w:rsidR="007B2B87" w:rsidRDefault="007B2B87" w:rsidP="007B2B87">
      <w:pPr>
        <w:rPr>
          <w:rFonts w:cs="Times New Roman"/>
        </w:rPr>
      </w:pPr>
      <w:r>
        <w:rPr>
          <w:rFonts w:cs="Times New Roman"/>
        </w:rPr>
        <w:t>0%-29% niedostateczny</w:t>
      </w:r>
    </w:p>
    <w:p w:rsidR="007B2B87" w:rsidRDefault="007B2B87" w:rsidP="007B2B87">
      <w:pPr>
        <w:rPr>
          <w:rFonts w:cs="Times New Roman"/>
        </w:rPr>
      </w:pPr>
      <w:r>
        <w:rPr>
          <w:rFonts w:cs="Times New Roman"/>
        </w:rPr>
        <w:t>30%- 50% dopuszczający</w:t>
      </w:r>
    </w:p>
    <w:p w:rsidR="007B2B87" w:rsidRDefault="007B2B87" w:rsidP="007B2B87">
      <w:pPr>
        <w:rPr>
          <w:rFonts w:cs="Times New Roman"/>
        </w:rPr>
      </w:pPr>
      <w:r>
        <w:rPr>
          <w:rFonts w:cs="Times New Roman"/>
        </w:rPr>
        <w:t>51%- 70% dostateczny</w:t>
      </w:r>
    </w:p>
    <w:p w:rsidR="007B2B87" w:rsidRDefault="007B2B87" w:rsidP="007B2B87">
      <w:pPr>
        <w:rPr>
          <w:rFonts w:cs="Times New Roman"/>
        </w:rPr>
      </w:pPr>
      <w:r>
        <w:rPr>
          <w:rFonts w:cs="Times New Roman"/>
        </w:rPr>
        <w:t>71%-90% dobry</w:t>
      </w:r>
    </w:p>
    <w:p w:rsidR="007B2B87" w:rsidRDefault="007B2B87" w:rsidP="007B2B87">
      <w:pPr>
        <w:spacing w:after="120"/>
        <w:ind w:left="11"/>
        <w:rPr>
          <w:rFonts w:cs="Times New Roman"/>
          <w:b/>
        </w:rPr>
      </w:pPr>
      <w:r>
        <w:rPr>
          <w:rFonts w:cs="Times New Roman"/>
        </w:rPr>
        <w:t>91%- 100% bardzo dobry</w:t>
      </w:r>
    </w:p>
    <w:p w:rsidR="007B2B87" w:rsidRDefault="007B2B87" w:rsidP="007B2B87">
      <w:pPr>
        <w:rPr>
          <w:rFonts w:cs="Times New Roman"/>
          <w:b/>
        </w:rPr>
      </w:pPr>
      <w:r>
        <w:rPr>
          <w:rFonts w:cs="Times New Roman"/>
          <w:b/>
        </w:rPr>
        <w:br/>
        <w:t>3. Udostępnianie prac:</w:t>
      </w:r>
    </w:p>
    <w:p w:rsidR="007B2B87" w:rsidRDefault="007B2B87" w:rsidP="006A02AF">
      <w:pPr>
        <w:widowControl w:val="0"/>
        <w:numPr>
          <w:ilvl w:val="0"/>
          <w:numId w:val="5"/>
        </w:numPr>
        <w:tabs>
          <w:tab w:val="left" w:pos="720"/>
        </w:tabs>
        <w:spacing w:after="0" w:line="240" w:lineRule="auto"/>
        <w:rPr>
          <w:rFonts w:cs="Times New Roman"/>
        </w:rPr>
      </w:pPr>
      <w:r>
        <w:rPr>
          <w:rFonts w:cs="Times New Roman"/>
        </w:rPr>
        <w:t>sprawdzone prace uczniowie mają do wglądu po wpisaniu ocen do dziennika, ale ze względów organizacyjnych dokładne oglądanie prac odbywa się w czasie dodatkowej godziny ustalonej z klasą,</w:t>
      </w:r>
    </w:p>
    <w:p w:rsidR="007B2B87" w:rsidRDefault="007B2B87" w:rsidP="006A02AF">
      <w:pPr>
        <w:widowControl w:val="0"/>
        <w:numPr>
          <w:ilvl w:val="0"/>
          <w:numId w:val="5"/>
        </w:numPr>
        <w:tabs>
          <w:tab w:val="left" w:pos="720"/>
        </w:tabs>
        <w:spacing w:after="0" w:line="240" w:lineRule="auto"/>
        <w:rPr>
          <w:rFonts w:cs="Times New Roman"/>
        </w:rPr>
      </w:pPr>
      <w:r>
        <w:rPr>
          <w:rFonts w:cs="Times New Roman"/>
        </w:rPr>
        <w:t>prace są omawiane na lekcji, natomiast poprawa ocen odbywa się na dodatkowych godzinach,</w:t>
      </w:r>
    </w:p>
    <w:p w:rsidR="007B2B87" w:rsidRDefault="007B2B87" w:rsidP="006A02AF">
      <w:pPr>
        <w:widowControl w:val="0"/>
        <w:numPr>
          <w:ilvl w:val="0"/>
          <w:numId w:val="5"/>
        </w:numPr>
        <w:tabs>
          <w:tab w:val="left" w:pos="720"/>
        </w:tabs>
        <w:spacing w:after="0" w:line="240" w:lineRule="auto"/>
        <w:rPr>
          <w:rFonts w:cs="Times New Roman"/>
        </w:rPr>
      </w:pPr>
      <w:r>
        <w:rPr>
          <w:rFonts w:cs="Times New Roman"/>
        </w:rPr>
        <w:t>rodzice mogą obejrzeć prace uczniów w czasie konsultacji indywidualnych lub zebrań z rodzicami,</w:t>
      </w:r>
    </w:p>
    <w:p w:rsidR="007B2B87" w:rsidRDefault="007B2B87" w:rsidP="006A02AF">
      <w:pPr>
        <w:widowControl w:val="0"/>
        <w:numPr>
          <w:ilvl w:val="0"/>
          <w:numId w:val="5"/>
        </w:numPr>
        <w:tabs>
          <w:tab w:val="left" w:pos="720"/>
        </w:tabs>
        <w:spacing w:after="0" w:line="240" w:lineRule="auto"/>
        <w:rPr>
          <w:rFonts w:cs="Times New Roman"/>
        </w:rPr>
      </w:pPr>
      <w:r>
        <w:rPr>
          <w:rFonts w:cs="Times New Roman"/>
        </w:rPr>
        <w:t>prace uczniów przechowuje nauczyciel w sali lekcyjnej, po klasyfikacji rocznej oddawane są uczniom lub niszczone przez nauczyciela.</w:t>
      </w:r>
    </w:p>
    <w:p w:rsidR="007B2B87" w:rsidRDefault="007B2B87" w:rsidP="007B2B87">
      <w:pPr>
        <w:ind w:left="720"/>
        <w:rPr>
          <w:rFonts w:cs="Times New Roman"/>
        </w:rPr>
      </w:pPr>
    </w:p>
    <w:p w:rsidR="007B2B87" w:rsidRDefault="007B2B87" w:rsidP="006A02AF">
      <w:pPr>
        <w:widowControl w:val="0"/>
        <w:numPr>
          <w:ilvl w:val="0"/>
          <w:numId w:val="6"/>
        </w:numPr>
        <w:spacing w:after="0" w:line="240" w:lineRule="auto"/>
        <w:rPr>
          <w:rFonts w:cs="Times New Roman"/>
          <w:b/>
        </w:rPr>
      </w:pPr>
      <w:r>
        <w:rPr>
          <w:rFonts w:cs="Times New Roman"/>
          <w:b/>
        </w:rPr>
        <w:t>Warunki i tryb uzyskania oceny wyższej niż przewidywana – śródrocznej</w:t>
      </w:r>
      <w:r>
        <w:rPr>
          <w:rFonts w:cs="Times New Roman"/>
          <w:b/>
        </w:rPr>
        <w:br/>
      </w:r>
      <w:r>
        <w:rPr>
          <w:rFonts w:cs="Times New Roman"/>
        </w:rPr>
        <w:t>Uczeń może uzyskać ocenę wyższą niż proponowana w przypadku gdy z ocen bieżących nie wynika ona w sposób jednoznaczny. Chęć poprawienia oceny uczeń zgłasza na 2 tygodnie przed ostatecznym terminem wystawienia ocen końcowych (semestralnych). Poprawa odbywa się w obecności uczniów w formie pisemnej lub ustnej z zakresu materiału i w terminie podanym przez nauczyciela, ustalonym w każdym przypadku indywidualnie.</w:t>
      </w:r>
    </w:p>
    <w:p w:rsidR="007B2B87" w:rsidRDefault="007B2B87" w:rsidP="007B2B87">
      <w:pPr>
        <w:tabs>
          <w:tab w:val="left" w:pos="720"/>
        </w:tabs>
        <w:rPr>
          <w:rFonts w:cs="Times New Roman"/>
          <w:b/>
        </w:rPr>
      </w:pPr>
    </w:p>
    <w:p w:rsidR="007B2B87" w:rsidRDefault="007B2B87" w:rsidP="006A02AF">
      <w:pPr>
        <w:widowControl w:val="0"/>
        <w:numPr>
          <w:ilvl w:val="0"/>
          <w:numId w:val="2"/>
        </w:numPr>
        <w:spacing w:after="0" w:line="240" w:lineRule="auto"/>
        <w:rPr>
          <w:rFonts w:cs="Times New Roman"/>
          <w:b/>
        </w:rPr>
      </w:pPr>
      <w:r>
        <w:rPr>
          <w:rFonts w:cs="Times New Roman"/>
          <w:b/>
        </w:rPr>
        <w:t>Tryb i warunki uzyskania wyższej niż przewidywana oceny rocznej</w:t>
      </w:r>
    </w:p>
    <w:p w:rsidR="007B2B87" w:rsidRDefault="007B2B87" w:rsidP="007B2B87">
      <w:pPr>
        <w:ind w:left="708"/>
        <w:rPr>
          <w:rFonts w:cs="Times New Roman"/>
          <w:b/>
        </w:rPr>
      </w:pPr>
      <w:r>
        <w:rPr>
          <w:rFonts w:cs="Times New Roman"/>
          <w:b/>
        </w:rPr>
        <w:t>Wynikają z rozdziału VIII § 63 Statutu Szkoły</w:t>
      </w:r>
    </w:p>
    <w:p w:rsidR="007B2B87" w:rsidRDefault="007B2B87" w:rsidP="006A02AF">
      <w:pPr>
        <w:widowControl w:val="0"/>
        <w:numPr>
          <w:ilvl w:val="0"/>
          <w:numId w:val="7"/>
        </w:numPr>
        <w:tabs>
          <w:tab w:val="left" w:pos="720"/>
        </w:tabs>
        <w:spacing w:after="0" w:line="240" w:lineRule="auto"/>
        <w:rPr>
          <w:rFonts w:cs="Times New Roman"/>
        </w:rPr>
      </w:pPr>
      <w:r>
        <w:rPr>
          <w:rFonts w:cs="Times New Roman"/>
        </w:rPr>
        <w:t xml:space="preserve">uczeń może ubiegać się o podwyższenie zaproponowanej przez nauczyciela oceny rocznej tylko o jeden stopień </w:t>
      </w:r>
      <w:r>
        <w:rPr>
          <w:rFonts w:cs="Times New Roman"/>
        </w:rPr>
        <w:br/>
        <w:t>( z wyjątkiem oceny celującej – reguluje ją  oddzielny przepis statutu § 61 ust.5 pkt 1)</w:t>
      </w:r>
      <w:r>
        <w:rPr>
          <w:rFonts w:cs="Times New Roman"/>
        </w:rPr>
        <w:br/>
        <w:t>Warunki ubiegania się o ocenę wyższą niż przewidywana:</w:t>
      </w:r>
    </w:p>
    <w:p w:rsidR="007B2B87" w:rsidRDefault="007B2B87" w:rsidP="007B2B87">
      <w:pPr>
        <w:ind w:left="720"/>
        <w:rPr>
          <w:rFonts w:cs="Times New Roman"/>
        </w:rPr>
      </w:pPr>
      <w:r>
        <w:rPr>
          <w:rFonts w:cs="Times New Roman"/>
        </w:rPr>
        <w:t>- frekwencja z przedmiotu nie niższa niż 70% w roku szkolnym ( z wyjątkiem długotrwałej choroby)</w:t>
      </w:r>
    </w:p>
    <w:p w:rsidR="007B2B87" w:rsidRDefault="007B2B87" w:rsidP="007B2B87">
      <w:pPr>
        <w:ind w:left="720"/>
        <w:rPr>
          <w:rFonts w:cs="Times New Roman"/>
        </w:rPr>
      </w:pPr>
      <w:r>
        <w:rPr>
          <w:rFonts w:cs="Times New Roman"/>
        </w:rPr>
        <w:lastRenderedPageBreak/>
        <w:t>- przystąpienie do co najmniej 60% przewidywanych form sprawdzania wiedzy (również w trybie poprawy ocen)</w:t>
      </w:r>
    </w:p>
    <w:p w:rsidR="007B2B87" w:rsidRDefault="007B2B87" w:rsidP="007B2B87">
      <w:pPr>
        <w:ind w:left="720"/>
        <w:rPr>
          <w:rFonts w:cs="Times New Roman"/>
        </w:rPr>
      </w:pPr>
      <w:r>
        <w:rPr>
          <w:rFonts w:cs="Times New Roman"/>
        </w:rPr>
        <w:t xml:space="preserve">- uzyskanie co najmniej z 30 % form sprawdzania wiedzy ocen wyższych niż ocena przewidywana (również </w:t>
      </w:r>
    </w:p>
    <w:p w:rsidR="007B2B87" w:rsidRDefault="007B2B87" w:rsidP="007B2B87">
      <w:pPr>
        <w:ind w:left="720"/>
        <w:rPr>
          <w:rFonts w:cs="Times New Roman"/>
        </w:rPr>
      </w:pPr>
      <w:r>
        <w:rPr>
          <w:rFonts w:cs="Times New Roman"/>
        </w:rPr>
        <w:t>w trybie poprawy ocen)</w:t>
      </w:r>
    </w:p>
    <w:p w:rsidR="007B2B87" w:rsidRDefault="007B2B87" w:rsidP="007B2B87">
      <w:pPr>
        <w:ind w:left="720"/>
        <w:rPr>
          <w:rFonts w:cs="Times New Roman"/>
        </w:rPr>
      </w:pPr>
      <w:r>
        <w:rPr>
          <w:rFonts w:cs="Times New Roman"/>
        </w:rPr>
        <w:t>-Nauczyciel sprawdza spełnienie warunków  w ust. 6 § 63 Statutu Szkoły, w przypadku niespełnienia któregokolwiek</w:t>
      </w:r>
      <w:r>
        <w:rPr>
          <w:rFonts w:cs="Times New Roman"/>
        </w:rPr>
        <w:br/>
        <w:t xml:space="preserve"> z warunków uczeń nie może ubiegać się o podwyższenie oceny.</w:t>
      </w:r>
    </w:p>
    <w:p w:rsidR="007B2B87" w:rsidRDefault="007B2B87" w:rsidP="007B2B87">
      <w:pPr>
        <w:spacing w:after="120"/>
        <w:ind w:left="720"/>
        <w:rPr>
          <w:rFonts w:cs="Times New Roman"/>
        </w:rPr>
      </w:pPr>
      <w:r>
        <w:rPr>
          <w:rFonts w:cs="Times New Roman"/>
        </w:rPr>
        <w:t>-Uczeń ubiegający się o podwyższenie oceny jest zobowiązany ustalić z nauczycielem zakres materiału jaki ma opanować, formę i termin sprawdzenia jego wiedzy.</w:t>
      </w:r>
    </w:p>
    <w:p w:rsidR="007B2B87" w:rsidRDefault="007B2B87" w:rsidP="007B2B87">
      <w:pPr>
        <w:spacing w:after="120"/>
        <w:ind w:left="720"/>
        <w:rPr>
          <w:rFonts w:cs="Times New Roman"/>
          <w:b/>
        </w:rPr>
      </w:pPr>
      <w:r>
        <w:rPr>
          <w:rFonts w:cs="Times New Roman"/>
          <w:b/>
        </w:rPr>
        <w:t xml:space="preserve">Uczeń może otrzymać ocenę niższą niż przewidywana roczna z zajęć edukacyjnych, jeżeli w okresie od poinformowania o przewidywanych ocenach do ostatecznego terminu wystawienia ocen rocznych nie realizuje podstawy programowej </w:t>
      </w:r>
      <w:r>
        <w:rPr>
          <w:rFonts w:cs="Times New Roman"/>
          <w:b/>
        </w:rPr>
        <w:br/>
        <w:t>z danego przedmiotu lub nie spełnia kryteriów uzyskania tej oceny.</w:t>
      </w:r>
    </w:p>
    <w:p w:rsidR="007B2B87" w:rsidRDefault="007B2B87" w:rsidP="006A02AF">
      <w:pPr>
        <w:widowControl w:val="0"/>
        <w:numPr>
          <w:ilvl w:val="0"/>
          <w:numId w:val="7"/>
        </w:numPr>
        <w:tabs>
          <w:tab w:val="left" w:pos="720"/>
        </w:tabs>
        <w:spacing w:after="0" w:line="240" w:lineRule="auto"/>
        <w:rPr>
          <w:rFonts w:cs="Times New Roman"/>
          <w:i/>
          <w:iCs/>
        </w:rPr>
      </w:pPr>
      <w:r>
        <w:rPr>
          <w:rFonts w:cs="Times New Roman"/>
        </w:rPr>
        <w:t xml:space="preserve">W przypadku otrzymania oceny ndst. na koniec roku szkolnego lub zgłoszenia zastrzeżeń przez ucznia do oceny obowiązuje </w:t>
      </w:r>
      <w:r>
        <w:rPr>
          <w:rFonts w:cs="Times New Roman"/>
          <w:i/>
          <w:iCs/>
        </w:rPr>
        <w:t xml:space="preserve">Regulamin dotyczący warunków i sposobów oceniania, klasyfikowania i promowania zawarty </w:t>
      </w:r>
      <w:r>
        <w:rPr>
          <w:rFonts w:cs="Times New Roman"/>
          <w:i/>
          <w:iCs/>
        </w:rPr>
        <w:br/>
        <w:t>w Statucie Szkoły</w:t>
      </w:r>
    </w:p>
    <w:p w:rsidR="007B2B87" w:rsidRDefault="007B2B87" w:rsidP="007B2B87">
      <w:pPr>
        <w:pStyle w:val="Stopka"/>
        <w:tabs>
          <w:tab w:val="left" w:pos="708"/>
        </w:tabs>
        <w:rPr>
          <w:rFonts w:cs="Times New Roman"/>
        </w:rPr>
      </w:pPr>
    </w:p>
    <w:p w:rsidR="007B2B87" w:rsidRDefault="007B2B87" w:rsidP="006A02AF">
      <w:pPr>
        <w:pStyle w:val="Standard"/>
        <w:numPr>
          <w:ilvl w:val="0"/>
          <w:numId w:val="4"/>
        </w:numPr>
        <w:jc w:val="both"/>
        <w:rPr>
          <w:sz w:val="22"/>
          <w:szCs w:val="22"/>
        </w:rPr>
      </w:pPr>
      <w:r>
        <w:rPr>
          <w:sz w:val="22"/>
          <w:szCs w:val="22"/>
        </w:rPr>
        <w:t>Przeliczenie średniej ważonej na semestr i koniec roku:</w:t>
      </w:r>
    </w:p>
    <w:p w:rsidR="007B2B87" w:rsidRDefault="007B2B87" w:rsidP="007B2B87">
      <w:pPr>
        <w:pStyle w:val="Standard"/>
        <w:jc w:val="both"/>
        <w:rPr>
          <w:sz w:val="22"/>
          <w:szCs w:val="22"/>
        </w:rPr>
      </w:pPr>
      <w:r>
        <w:rPr>
          <w:sz w:val="22"/>
          <w:szCs w:val="22"/>
        </w:rPr>
        <w:t>powyżej 5,75 – celujący (przy spełnieniu warunków o uzyskiwaniu oceny)</w:t>
      </w:r>
    </w:p>
    <w:p w:rsidR="007B2B87" w:rsidRDefault="007B2B87" w:rsidP="007B2B87">
      <w:pPr>
        <w:pStyle w:val="Standard"/>
        <w:ind w:left="1134" w:hanging="131"/>
        <w:jc w:val="both"/>
        <w:rPr>
          <w:sz w:val="22"/>
          <w:szCs w:val="22"/>
        </w:rPr>
      </w:pPr>
      <w:r>
        <w:rPr>
          <w:sz w:val="22"/>
          <w:szCs w:val="22"/>
        </w:rPr>
        <w:t>powyżej 4,75 – bardzo dobry</w:t>
      </w:r>
    </w:p>
    <w:p w:rsidR="007B2B87" w:rsidRDefault="007B2B87" w:rsidP="007B2B87">
      <w:pPr>
        <w:pStyle w:val="Standard"/>
        <w:ind w:left="1134" w:hanging="131"/>
        <w:jc w:val="both"/>
        <w:rPr>
          <w:sz w:val="22"/>
          <w:szCs w:val="22"/>
        </w:rPr>
      </w:pPr>
      <w:r>
        <w:rPr>
          <w:sz w:val="22"/>
          <w:szCs w:val="22"/>
        </w:rPr>
        <w:t>powyżej 3,75 – dobry,</w:t>
      </w:r>
    </w:p>
    <w:p w:rsidR="007B2B87" w:rsidRDefault="007B2B87" w:rsidP="007B2B87">
      <w:pPr>
        <w:pStyle w:val="Standard"/>
        <w:ind w:left="1134" w:hanging="131"/>
        <w:jc w:val="both"/>
        <w:rPr>
          <w:sz w:val="22"/>
          <w:szCs w:val="22"/>
        </w:rPr>
      </w:pPr>
      <w:r>
        <w:rPr>
          <w:sz w:val="22"/>
          <w:szCs w:val="22"/>
        </w:rPr>
        <w:t>powyżej 2,75 – dostateczny</w:t>
      </w:r>
    </w:p>
    <w:p w:rsidR="007B2B87" w:rsidRDefault="007B2B87" w:rsidP="007B2B87">
      <w:pPr>
        <w:pStyle w:val="Standard"/>
        <w:ind w:left="1134" w:hanging="131"/>
        <w:jc w:val="both"/>
        <w:rPr>
          <w:sz w:val="22"/>
          <w:szCs w:val="22"/>
        </w:rPr>
      </w:pPr>
      <w:r>
        <w:rPr>
          <w:sz w:val="22"/>
          <w:szCs w:val="22"/>
        </w:rPr>
        <w:t xml:space="preserve">powyżej 1,75 – </w:t>
      </w:r>
      <w:bookmarkStart w:id="0" w:name="_Hlk524036993"/>
      <w:r>
        <w:rPr>
          <w:sz w:val="22"/>
          <w:szCs w:val="22"/>
        </w:rPr>
        <w:t xml:space="preserve">dopuszczający. </w:t>
      </w:r>
    </w:p>
    <w:p w:rsidR="007B2B87" w:rsidRDefault="007B2B87" w:rsidP="007B2B87">
      <w:pPr>
        <w:pStyle w:val="Standard"/>
        <w:jc w:val="both"/>
        <w:rPr>
          <w:b/>
          <w:sz w:val="22"/>
          <w:szCs w:val="22"/>
        </w:rPr>
      </w:pPr>
      <w:r>
        <w:rPr>
          <w:b/>
          <w:sz w:val="22"/>
          <w:szCs w:val="22"/>
        </w:rPr>
        <w:t>W wyjątkowych sytuacjach średnia ważona z dziennika elektronicznego jest sugestią do wystawienia oceny końcowej.</w:t>
      </w:r>
      <w:bookmarkEnd w:id="0"/>
    </w:p>
    <w:p w:rsidR="007B2B87" w:rsidRDefault="007B2B87" w:rsidP="007B2B87">
      <w:pPr>
        <w:pStyle w:val="Standard"/>
        <w:jc w:val="both"/>
        <w:rPr>
          <w:b/>
          <w:sz w:val="22"/>
          <w:szCs w:val="22"/>
        </w:rPr>
      </w:pPr>
      <w:r>
        <w:rPr>
          <w:b/>
          <w:sz w:val="22"/>
          <w:szCs w:val="22"/>
        </w:rPr>
        <w:t>Waga ocen w dzienniku elektronicznym: 3- sprawdziany i testy, 2- odpowiedzi ustne i kartkówki, 1- pozostałe oceny</w:t>
      </w:r>
    </w:p>
    <w:p w:rsidR="007B2B87" w:rsidRDefault="007B2B87" w:rsidP="007B2B87">
      <w:pPr>
        <w:pStyle w:val="Standard"/>
        <w:jc w:val="both"/>
        <w:rPr>
          <w:b/>
          <w:sz w:val="22"/>
          <w:szCs w:val="22"/>
        </w:rPr>
      </w:pPr>
      <w:r>
        <w:rPr>
          <w:b/>
          <w:sz w:val="22"/>
          <w:szCs w:val="22"/>
        </w:rPr>
        <w:t>Dodatkową formą sprawdzenia wiedzy jest praca kontrolna z wagą – 5.</w:t>
      </w:r>
    </w:p>
    <w:p w:rsidR="007B2B87" w:rsidRDefault="007B2B87" w:rsidP="007B2B87">
      <w:pPr>
        <w:pStyle w:val="Standard"/>
        <w:jc w:val="both"/>
        <w:rPr>
          <w:b/>
          <w:sz w:val="22"/>
          <w:szCs w:val="22"/>
        </w:rPr>
      </w:pPr>
    </w:p>
    <w:p w:rsidR="007B2B87" w:rsidRDefault="007B2B87" w:rsidP="006A02AF">
      <w:pPr>
        <w:pStyle w:val="NormalnyWeb"/>
        <w:numPr>
          <w:ilvl w:val="0"/>
          <w:numId w:val="2"/>
        </w:numPr>
        <w:spacing w:before="0" w:beforeAutospacing="0" w:after="0" w:line="240" w:lineRule="auto"/>
        <w:rPr>
          <w:b/>
          <w:sz w:val="22"/>
          <w:szCs w:val="22"/>
        </w:rPr>
      </w:pPr>
      <w:r>
        <w:rPr>
          <w:b/>
          <w:bCs/>
          <w:sz w:val="22"/>
          <w:szCs w:val="22"/>
        </w:rPr>
        <w:t>Warunki, sposoby pracy i oceniania podczas nauczania zdalnego:</w:t>
      </w:r>
    </w:p>
    <w:p w:rsidR="007B2B87" w:rsidRDefault="007B2B87" w:rsidP="007B2B87">
      <w:pPr>
        <w:pStyle w:val="NormalnyWeb"/>
        <w:spacing w:before="0" w:beforeAutospacing="0" w:after="0" w:line="240" w:lineRule="auto"/>
        <w:rPr>
          <w:b/>
          <w:sz w:val="22"/>
          <w:szCs w:val="22"/>
        </w:rPr>
      </w:pPr>
    </w:p>
    <w:p w:rsidR="007B2B87" w:rsidRDefault="007B2B87" w:rsidP="007B2B87">
      <w:pPr>
        <w:pStyle w:val="NormalnyWeb"/>
        <w:spacing w:before="0" w:beforeAutospacing="0" w:after="0" w:line="240" w:lineRule="auto"/>
        <w:rPr>
          <w:sz w:val="22"/>
          <w:szCs w:val="22"/>
        </w:rPr>
      </w:pPr>
      <w:r>
        <w:rPr>
          <w:sz w:val="22"/>
          <w:szCs w:val="22"/>
        </w:rPr>
        <w:t>a) lekcje odbywają zgodnie z tygodniowym rozkładem zajęć</w:t>
      </w:r>
    </w:p>
    <w:p w:rsidR="007B2B87" w:rsidRDefault="007B2B87" w:rsidP="007B2B87">
      <w:pPr>
        <w:pStyle w:val="NormalnyWeb"/>
        <w:spacing w:before="0" w:beforeAutospacing="0" w:after="0" w:line="240" w:lineRule="auto"/>
        <w:rPr>
          <w:sz w:val="22"/>
          <w:szCs w:val="22"/>
        </w:rPr>
      </w:pPr>
      <w:r>
        <w:rPr>
          <w:sz w:val="22"/>
          <w:szCs w:val="22"/>
        </w:rPr>
        <w:t xml:space="preserve">b) zajęcia odbywają się za pomocą dostępnych narzędzi : dziennika elektronicznego: aplikacji Teams, poczty elektronicznej, dziennika elektronicznego </w:t>
      </w:r>
      <w:r>
        <w:t>oraz za pośrednictwem dostępnych komunikatorów internetowych .</w:t>
      </w:r>
    </w:p>
    <w:p w:rsidR="007B2B87" w:rsidRDefault="007B2B87" w:rsidP="007B2B87">
      <w:pPr>
        <w:pStyle w:val="NormalnyWeb"/>
        <w:spacing w:before="0" w:beforeAutospacing="0" w:after="0" w:line="240" w:lineRule="auto"/>
        <w:rPr>
          <w:sz w:val="22"/>
          <w:szCs w:val="22"/>
        </w:rPr>
      </w:pPr>
      <w:r>
        <w:rPr>
          <w:sz w:val="22"/>
          <w:szCs w:val="22"/>
        </w:rPr>
        <w:t xml:space="preserve">c) </w:t>
      </w:r>
      <w:r>
        <w:rPr>
          <w:b/>
          <w:sz w:val="22"/>
          <w:szCs w:val="22"/>
        </w:rPr>
        <w:t>uczniowie, którzy nie mają dostępu do Internetu, realizują zajęcia w szkole.</w:t>
      </w:r>
    </w:p>
    <w:p w:rsidR="007B2B87" w:rsidRDefault="007B2B87" w:rsidP="007B2B87">
      <w:pPr>
        <w:pStyle w:val="gwp00936433msonormal"/>
        <w:shd w:val="clear" w:color="auto" w:fill="FFFFFF"/>
        <w:spacing w:before="0" w:beforeAutospacing="0" w:after="0" w:afterAutospacing="0"/>
        <w:rPr>
          <w:color w:val="2D2D2D"/>
          <w:sz w:val="22"/>
          <w:szCs w:val="22"/>
        </w:rPr>
      </w:pPr>
      <w:r>
        <w:rPr>
          <w:sz w:val="22"/>
          <w:szCs w:val="22"/>
        </w:rPr>
        <w:t>d) wykonywanie zadań zleconych przez nauczyciela jest obowiązkowe. Tryb i termin ustala nauczyciel.</w:t>
      </w:r>
    </w:p>
    <w:p w:rsidR="007B2B87" w:rsidRDefault="007B2B87" w:rsidP="007B2B87">
      <w:pPr>
        <w:pStyle w:val="gwp00936433msonormal"/>
        <w:shd w:val="clear" w:color="auto" w:fill="FFFFFF"/>
        <w:spacing w:before="0" w:beforeAutospacing="0" w:after="0" w:afterAutospacing="0"/>
        <w:rPr>
          <w:color w:val="2D2D2D"/>
          <w:sz w:val="22"/>
          <w:szCs w:val="22"/>
        </w:rPr>
      </w:pPr>
    </w:p>
    <w:p w:rsidR="007B2B87" w:rsidRDefault="007B2B87" w:rsidP="007B2B87">
      <w:pPr>
        <w:pStyle w:val="NormalnyWeb"/>
        <w:spacing w:before="0" w:beforeAutospacing="0" w:after="0" w:line="240" w:lineRule="auto"/>
        <w:rPr>
          <w:sz w:val="22"/>
          <w:szCs w:val="22"/>
        </w:rPr>
      </w:pPr>
    </w:p>
    <w:p w:rsidR="007B2B87" w:rsidRDefault="007B2B87" w:rsidP="007B2B87">
      <w:pPr>
        <w:pStyle w:val="NormalnyWeb"/>
        <w:spacing w:before="0" w:beforeAutospacing="0" w:after="0" w:line="240" w:lineRule="auto"/>
        <w:rPr>
          <w:sz w:val="22"/>
          <w:szCs w:val="22"/>
        </w:rPr>
      </w:pPr>
      <w:r>
        <w:rPr>
          <w:sz w:val="22"/>
          <w:szCs w:val="22"/>
        </w:rPr>
        <w:t>Sposoby sprawdzania wiedzy:</w:t>
      </w:r>
    </w:p>
    <w:p w:rsidR="007B2B87" w:rsidRDefault="007B2B87" w:rsidP="007B2B87">
      <w:pPr>
        <w:pStyle w:val="gwp00936433msonormal"/>
        <w:shd w:val="clear" w:color="auto" w:fill="FFFFFF"/>
        <w:spacing w:before="0" w:beforeAutospacing="0" w:after="0" w:afterAutospacing="0"/>
        <w:rPr>
          <w:sz w:val="22"/>
          <w:szCs w:val="22"/>
        </w:rPr>
      </w:pPr>
      <w:r>
        <w:rPr>
          <w:sz w:val="22"/>
          <w:szCs w:val="22"/>
        </w:rPr>
        <w:t xml:space="preserve">1) bieżące prace pisemne (w formie kart pracy, dłuższych i krótkich odpowiedzi, analiz tekstów źródłowych); </w:t>
      </w:r>
    </w:p>
    <w:p w:rsidR="007B2B87" w:rsidRDefault="007B2B87" w:rsidP="007B2B87">
      <w:pPr>
        <w:pStyle w:val="gwp00936433msonormal"/>
        <w:shd w:val="clear" w:color="auto" w:fill="FFFFFF"/>
        <w:spacing w:before="0" w:beforeAutospacing="0" w:after="0" w:afterAutospacing="0"/>
        <w:rPr>
          <w:sz w:val="22"/>
          <w:szCs w:val="22"/>
        </w:rPr>
      </w:pPr>
      <w:r>
        <w:rPr>
          <w:sz w:val="22"/>
          <w:szCs w:val="22"/>
        </w:rPr>
        <w:t>2) odpowiedzi i aktywność podczas spotkań on-line;</w:t>
      </w:r>
    </w:p>
    <w:p w:rsidR="007B2B87" w:rsidRDefault="007B2B87" w:rsidP="007B2B87">
      <w:pPr>
        <w:pStyle w:val="gwp00936433msonormal"/>
        <w:shd w:val="clear" w:color="auto" w:fill="FFFFFF"/>
        <w:spacing w:before="0" w:beforeAutospacing="0" w:after="0" w:afterAutospacing="0"/>
        <w:rPr>
          <w:sz w:val="22"/>
          <w:szCs w:val="22"/>
          <w:lang w:val="en-GB"/>
        </w:rPr>
      </w:pPr>
      <w:r>
        <w:rPr>
          <w:sz w:val="22"/>
          <w:szCs w:val="22"/>
          <w:lang w:val="en-GB"/>
        </w:rPr>
        <w:t>3) testy i quizy on-line;</w:t>
      </w:r>
    </w:p>
    <w:p w:rsidR="007B2B87" w:rsidRDefault="007B2B87" w:rsidP="007B2B87">
      <w:pPr>
        <w:pStyle w:val="gwp00936433msonormal"/>
        <w:shd w:val="clear" w:color="auto" w:fill="FFFFFF"/>
        <w:spacing w:before="0" w:beforeAutospacing="0" w:after="0" w:afterAutospacing="0"/>
        <w:rPr>
          <w:sz w:val="22"/>
          <w:szCs w:val="22"/>
        </w:rPr>
      </w:pPr>
      <w:r>
        <w:rPr>
          <w:sz w:val="22"/>
          <w:szCs w:val="22"/>
        </w:rPr>
        <w:t>4) dzielenie się wiedzą poprzez przygotowane prezentowane materiały.</w:t>
      </w:r>
    </w:p>
    <w:p w:rsidR="007B2B87" w:rsidRDefault="007B2B87" w:rsidP="007B2B87">
      <w:pPr>
        <w:pStyle w:val="gwp00936433msonormal"/>
        <w:shd w:val="clear" w:color="auto" w:fill="FFFFFF"/>
        <w:spacing w:before="0" w:beforeAutospacing="0" w:after="0" w:afterAutospacing="0"/>
        <w:rPr>
          <w:sz w:val="22"/>
          <w:szCs w:val="22"/>
        </w:rPr>
      </w:pPr>
      <w:r>
        <w:rPr>
          <w:sz w:val="22"/>
          <w:szCs w:val="22"/>
        </w:rPr>
        <w:t>5)aktywność na zajęciach realizowanych z wykorzystaniem metod i technik kształcenia na odległość.</w:t>
      </w:r>
    </w:p>
    <w:p w:rsidR="007B2B87" w:rsidRDefault="007B2B87" w:rsidP="007B2B87">
      <w:pPr>
        <w:pStyle w:val="gwp00936433msonormal"/>
        <w:shd w:val="clear" w:color="auto" w:fill="FFFFFF"/>
        <w:spacing w:before="0" w:beforeAutospacing="0" w:after="0" w:afterAutospacing="0"/>
        <w:rPr>
          <w:sz w:val="22"/>
          <w:szCs w:val="22"/>
        </w:rPr>
      </w:pPr>
      <w:bookmarkStart w:id="1" w:name="_GoBack"/>
      <w:bookmarkEnd w:id="1"/>
    </w:p>
    <w:p w:rsidR="007B2B87" w:rsidRDefault="007B2B87" w:rsidP="007B2B87">
      <w:pPr>
        <w:pStyle w:val="gwp00936433msonormal"/>
        <w:shd w:val="clear" w:color="auto" w:fill="FFFFFF"/>
        <w:spacing w:before="0" w:beforeAutospacing="0" w:after="0" w:afterAutospacing="0"/>
        <w:rPr>
          <w:b/>
          <w:sz w:val="22"/>
          <w:szCs w:val="22"/>
        </w:rPr>
      </w:pPr>
      <w:r>
        <w:rPr>
          <w:b/>
          <w:sz w:val="22"/>
          <w:szCs w:val="22"/>
        </w:rPr>
        <w:t>Waga ocen w dzienniku elektronicznym: 1 i 2</w:t>
      </w:r>
    </w:p>
    <w:p w:rsidR="007B2B87" w:rsidRDefault="007B2B87" w:rsidP="007B2B87">
      <w:pPr>
        <w:pStyle w:val="gwp00936433msonormal"/>
        <w:shd w:val="clear" w:color="auto" w:fill="FFFFFF"/>
        <w:spacing w:before="0" w:beforeAutospacing="0" w:after="0" w:afterAutospacing="0"/>
        <w:rPr>
          <w:sz w:val="22"/>
          <w:szCs w:val="22"/>
        </w:rPr>
      </w:pPr>
    </w:p>
    <w:p w:rsidR="007B2B87" w:rsidRDefault="007B2B87" w:rsidP="007B2B87">
      <w:pPr>
        <w:pStyle w:val="gwp00936433msonormal"/>
        <w:shd w:val="clear" w:color="auto" w:fill="FFFFFF"/>
        <w:spacing w:before="0" w:beforeAutospacing="0" w:after="0" w:afterAutospacing="0"/>
      </w:pPr>
      <w:r>
        <w:t xml:space="preserve">Oceny są wpisywane do dziennika elektronicznego i są podstawą do klasyfikowania ucznia. </w:t>
      </w:r>
    </w:p>
    <w:p w:rsidR="007B2B87" w:rsidRDefault="007B2B87" w:rsidP="006A02AF">
      <w:pPr>
        <w:pStyle w:val="gwp00936433msonormal"/>
        <w:numPr>
          <w:ilvl w:val="0"/>
          <w:numId w:val="4"/>
        </w:numPr>
        <w:shd w:val="clear" w:color="auto" w:fill="FFFFFF"/>
        <w:spacing w:before="0" w:beforeAutospacing="0" w:after="0" w:afterAutospacing="0"/>
        <w:rPr>
          <w:sz w:val="22"/>
          <w:szCs w:val="22"/>
        </w:rPr>
      </w:pPr>
      <w:r>
        <w:t>Poprawa oceny może nastąpić w formie i terminie ustalonym przez nauczyciela z uczniami, z uwzględnieniem specyfiki pracy i możliwości technicznych.</w:t>
      </w:r>
    </w:p>
    <w:p w:rsidR="007B2B87" w:rsidRDefault="007B2B87" w:rsidP="007B2B87">
      <w:pPr>
        <w:pStyle w:val="gwp00936433msonormal"/>
        <w:shd w:val="clear" w:color="auto" w:fill="FFFFFF"/>
        <w:spacing w:before="0" w:beforeAutospacing="0" w:after="0" w:afterAutospacing="0"/>
        <w:rPr>
          <w:sz w:val="22"/>
          <w:szCs w:val="22"/>
        </w:rPr>
      </w:pPr>
    </w:p>
    <w:p w:rsidR="007B2B87" w:rsidRDefault="007B2B87" w:rsidP="007B2B87">
      <w:pPr>
        <w:pStyle w:val="NormalnyWeb"/>
        <w:spacing w:before="0" w:beforeAutospacing="0" w:after="0" w:line="240" w:lineRule="auto"/>
        <w:rPr>
          <w:b/>
          <w:sz w:val="20"/>
          <w:szCs w:val="20"/>
        </w:rPr>
      </w:pPr>
      <w:r>
        <w:rPr>
          <w:b/>
        </w:rPr>
        <w:sym w:font="Symbol" w:char="00B7"/>
      </w:r>
      <w:r>
        <w:rPr>
          <w:b/>
        </w:rPr>
        <w:t xml:space="preserve"> Uczeń ma możliwość poprawienia ocen otrzymanych za zadania wykonywane w czasie zdalnego nauczania w sposób i w terminie wskazanym przez nauczyciela, po uprzednim uzgodnieniu.</w:t>
      </w:r>
    </w:p>
    <w:p w:rsidR="007B2B87" w:rsidRDefault="007B2B87" w:rsidP="007B2B87">
      <w:pPr>
        <w:pStyle w:val="NormalnyWeb"/>
        <w:spacing w:before="0" w:beforeAutospacing="0" w:after="0" w:line="240" w:lineRule="auto"/>
        <w:rPr>
          <w:sz w:val="20"/>
          <w:szCs w:val="20"/>
        </w:rPr>
      </w:pPr>
    </w:p>
    <w:p w:rsidR="007B2B87" w:rsidRDefault="007B2B87" w:rsidP="007B2B87">
      <w:pPr>
        <w:pStyle w:val="Standard"/>
        <w:jc w:val="both"/>
        <w:rPr>
          <w:b/>
          <w:sz w:val="20"/>
          <w:szCs w:val="20"/>
        </w:rPr>
      </w:pPr>
      <w:r>
        <w:t>Wobec nie uwzględnionych w aneksie form sprawdzania wiedzy oraz wagi ich ocen mają zastosowania zapisy PZO.</w:t>
      </w:r>
    </w:p>
    <w:p w:rsidR="007B2B87" w:rsidRDefault="007B2B87" w:rsidP="007B2B87">
      <w:pPr>
        <w:pStyle w:val="NormalnyWeb"/>
        <w:spacing w:before="0" w:beforeAutospacing="0" w:after="0" w:line="240" w:lineRule="auto"/>
        <w:ind w:left="720"/>
        <w:rPr>
          <w:b/>
          <w:sz w:val="20"/>
          <w:szCs w:val="20"/>
        </w:rPr>
      </w:pPr>
    </w:p>
    <w:p w:rsidR="0003263E" w:rsidRPr="007B2B87" w:rsidRDefault="0003263E" w:rsidP="007B2B87">
      <w:pPr>
        <w:spacing w:after="0" w:line="360" w:lineRule="auto"/>
        <w:jc w:val="center"/>
        <w:rPr>
          <w:rFonts w:ascii="Arial" w:eastAsia="Calibri" w:hAnsi="Arial" w:cs="Arial"/>
          <w:b/>
          <w:bCs/>
          <w:sz w:val="24"/>
          <w:szCs w:val="24"/>
        </w:rPr>
      </w:pPr>
      <w:r w:rsidRPr="007B2B87">
        <w:rPr>
          <w:rFonts w:ascii="Arial" w:eastAsia="Calibri" w:hAnsi="Arial" w:cs="Arial"/>
          <w:b/>
          <w:bCs/>
          <w:sz w:val="24"/>
          <w:szCs w:val="24"/>
        </w:rPr>
        <w:t>Przedmiotowy system oceniania</w:t>
      </w:r>
    </w:p>
    <w:p w:rsidR="0003263E" w:rsidRPr="007B2B87" w:rsidRDefault="0003263E" w:rsidP="007B2B87">
      <w:pPr>
        <w:spacing w:after="0" w:line="360" w:lineRule="auto"/>
        <w:jc w:val="center"/>
        <w:rPr>
          <w:rFonts w:ascii="Arial" w:eastAsia="Calibri" w:hAnsi="Arial" w:cs="Arial"/>
          <w:b/>
          <w:bCs/>
          <w:sz w:val="24"/>
          <w:szCs w:val="24"/>
        </w:rPr>
      </w:pPr>
      <w:r w:rsidRPr="007B2B87">
        <w:rPr>
          <w:rFonts w:ascii="Arial" w:eastAsia="Calibri" w:hAnsi="Arial" w:cs="Arial"/>
          <w:b/>
          <w:bCs/>
          <w:sz w:val="24"/>
          <w:szCs w:val="24"/>
        </w:rPr>
        <w:t>Historia i teraźniejszość. Liceum ogólnokształcące i technikum. Zakres podstawowy</w:t>
      </w:r>
    </w:p>
    <w:p w:rsidR="0003263E" w:rsidRPr="007B2B87" w:rsidRDefault="0003263E" w:rsidP="007B2B87">
      <w:pPr>
        <w:spacing w:after="0" w:line="240" w:lineRule="auto"/>
        <w:jc w:val="center"/>
        <w:rPr>
          <w:rFonts w:ascii="Arial" w:hAnsi="Arial" w:cs="Arial"/>
          <w:b/>
          <w:bCs/>
          <w:sz w:val="24"/>
          <w:szCs w:val="24"/>
        </w:rPr>
      </w:pPr>
      <w:r w:rsidRPr="007B2B87">
        <w:rPr>
          <w:rFonts w:ascii="Arial" w:hAnsi="Arial" w:cs="Arial"/>
          <w:b/>
          <w:bCs/>
          <w:sz w:val="24"/>
          <w:szCs w:val="24"/>
        </w:rPr>
        <w:t>Czę</w:t>
      </w:r>
      <w:r w:rsidR="007111EE" w:rsidRPr="007B2B87">
        <w:rPr>
          <w:rFonts w:ascii="Arial" w:hAnsi="Arial" w:cs="Arial"/>
          <w:b/>
          <w:bCs/>
          <w:sz w:val="24"/>
          <w:szCs w:val="24"/>
        </w:rPr>
        <w:t>ś</w:t>
      </w:r>
      <w:r w:rsidRPr="007B2B87">
        <w:rPr>
          <w:rFonts w:ascii="Arial" w:hAnsi="Arial" w:cs="Arial"/>
          <w:b/>
          <w:bCs/>
          <w:sz w:val="24"/>
          <w:szCs w:val="24"/>
        </w:rPr>
        <w:t>ć 1</w:t>
      </w:r>
    </w:p>
    <w:p w:rsidR="00005DB8" w:rsidRPr="00EB2040" w:rsidRDefault="00005DB8" w:rsidP="0003263E">
      <w:pPr>
        <w:spacing w:after="0" w:line="240" w:lineRule="auto"/>
        <w:rPr>
          <w:rFonts w:ascii="Arial" w:hAnsi="Arial" w:cs="Arial"/>
          <w:b/>
          <w:bCs/>
          <w:sz w:val="28"/>
          <w:szCs w:val="28"/>
        </w:rPr>
      </w:pPr>
    </w:p>
    <w:p w:rsidR="00005DB8" w:rsidRPr="00EB2040" w:rsidRDefault="00005DB8" w:rsidP="00005DB8">
      <w:pPr>
        <w:pStyle w:val="Bezodstpw"/>
        <w:jc w:val="center"/>
        <w:rPr>
          <w:rFonts w:ascii="Arial" w:eastAsia="Calibri" w:hAnsi="Arial" w:cs="Arial"/>
          <w:b/>
          <w:bCs/>
          <w:sz w:val="24"/>
          <w:szCs w:val="24"/>
        </w:rPr>
      </w:pPr>
      <w:r w:rsidRPr="00EB2040">
        <w:rPr>
          <w:rFonts w:ascii="Arial" w:eastAsia="Calibri" w:hAnsi="Arial" w:cs="Arial"/>
          <w:b/>
          <w:bCs/>
          <w:sz w:val="24"/>
          <w:szCs w:val="24"/>
        </w:rPr>
        <w:t>Wymagania edukacyjne na poszczególne oceny</w:t>
      </w:r>
      <w:r w:rsidRPr="00EB2040">
        <w:rPr>
          <w:rStyle w:val="Odwoanieprzypisudolnego"/>
          <w:rFonts w:ascii="Arial" w:eastAsia="Calibri" w:hAnsi="Arial" w:cs="Arial"/>
          <w:b/>
          <w:bCs/>
          <w:sz w:val="24"/>
          <w:szCs w:val="24"/>
        </w:rPr>
        <w:footnoteReference w:id="2"/>
      </w:r>
    </w:p>
    <w:p w:rsidR="0003263E" w:rsidRPr="0003263E" w:rsidRDefault="0003263E" w:rsidP="0003263E">
      <w:pPr>
        <w:spacing w:after="0" w:line="240" w:lineRule="auto"/>
        <w:rPr>
          <w:rFonts w:ascii="Calibri" w:eastAsia="Calibri" w:hAnsi="Calibri" w:cs="Times New Roman"/>
          <w:sz w:val="20"/>
          <w:szCs w:val="20"/>
        </w:rPr>
      </w:pPr>
    </w:p>
    <w:tbl>
      <w:tblPr>
        <w:tblStyle w:val="Tabela-Siatka"/>
        <w:tblW w:w="4926" w:type="pct"/>
        <w:tblInd w:w="108" w:type="dxa"/>
        <w:tblLayout w:type="fixed"/>
        <w:tblLook w:val="04A0"/>
      </w:tblPr>
      <w:tblGrid>
        <w:gridCol w:w="1756"/>
        <w:gridCol w:w="2569"/>
        <w:gridCol w:w="2569"/>
        <w:gridCol w:w="2569"/>
        <w:gridCol w:w="2569"/>
        <w:gridCol w:w="2566"/>
      </w:tblGrid>
      <w:tr w:rsidR="00005DB8" w:rsidRPr="00005DB8" w:rsidTr="00EB2040">
        <w:trPr>
          <w:trHeight w:val="1402"/>
        </w:trPr>
        <w:tc>
          <w:tcPr>
            <w:tcW w:w="601" w:type="pct"/>
            <w:shd w:val="clear" w:color="auto" w:fill="FFFFFF" w:themeFill="background1"/>
            <w:vAlign w:val="center"/>
          </w:tcPr>
          <w:p w:rsidR="00005DB8" w:rsidRPr="0003263E" w:rsidRDefault="00005DB8" w:rsidP="0003263E">
            <w:pPr>
              <w:jc w:val="center"/>
              <w:rPr>
                <w:rFonts w:ascii="Calibri" w:eastAsia="Calibri" w:hAnsi="Calibri" w:cs="Calibri"/>
                <w:b/>
                <w:bCs/>
                <w:sz w:val="20"/>
                <w:szCs w:val="20"/>
              </w:rPr>
            </w:pPr>
            <w:bookmarkStart w:id="2" w:name="_Hlk112881395"/>
            <w:r w:rsidRPr="0003263E">
              <w:rPr>
                <w:rFonts w:ascii="Calibri" w:eastAsia="Calibri" w:hAnsi="Calibri" w:cs="Calibri"/>
                <w:b/>
                <w:bCs/>
                <w:sz w:val="20"/>
                <w:szCs w:val="20"/>
              </w:rPr>
              <w:t>Temat</w:t>
            </w:r>
          </w:p>
        </w:tc>
        <w:tc>
          <w:tcPr>
            <w:tcW w:w="880" w:type="pct"/>
            <w:shd w:val="clear" w:color="auto" w:fill="FFFFFF" w:themeFill="background1"/>
            <w:vAlign w:val="center"/>
          </w:tcPr>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sidR="002437D4">
              <w:rPr>
                <w:rFonts w:ascii="Calibri" w:eastAsia="Calibri" w:hAnsi="Calibri" w:cs="Calibri"/>
                <w:sz w:val="20"/>
                <w:szCs w:val="20"/>
              </w:rPr>
              <w:t xml:space="preserve"> –</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002437D4" w:rsidRPr="002437D4">
              <w:rPr>
                <w:rFonts w:ascii="Calibri" w:eastAsia="Calibri" w:hAnsi="Calibri" w:cs="Calibri"/>
                <w:sz w:val="20"/>
                <w:szCs w:val="20"/>
              </w:rPr>
              <w:t>.</w:t>
            </w:r>
          </w:p>
          <w:p w:rsidR="00005DB8" w:rsidRPr="0003263E" w:rsidRDefault="00005DB8"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0" w:type="pct"/>
            <w:shd w:val="clear" w:color="auto" w:fill="FFFFFF" w:themeFill="background1"/>
            <w:vAlign w:val="center"/>
          </w:tcPr>
          <w:p w:rsidR="00005DB8" w:rsidRPr="0003263E" w:rsidRDefault="00005DB8" w:rsidP="0003263E">
            <w:pPr>
              <w:jc w:val="center"/>
              <w:rPr>
                <w:rFonts w:ascii="Calibri" w:eastAsia="Calibri" w:hAnsi="Calibri" w:cs="Calibri"/>
                <w:b/>
                <w:bCs/>
                <w:sz w:val="20"/>
                <w:szCs w:val="20"/>
              </w:rPr>
            </w:pPr>
            <w:r w:rsidRPr="0003263E">
              <w:rPr>
                <w:rFonts w:ascii="Calibri" w:eastAsia="Calibri" w:hAnsi="Calibri" w:cs="Calibri"/>
                <w:b/>
                <w:bCs/>
                <w:sz w:val="20"/>
                <w:szCs w:val="20"/>
              </w:rPr>
              <w:t>Wymagania podstawowe</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dostateczna</w:t>
            </w:r>
            <w:r w:rsidR="002437D4" w:rsidRPr="002437D4">
              <w:rPr>
                <w:rFonts w:ascii="Calibri" w:eastAsia="Calibri" w:hAnsi="Calibri" w:cs="Calibri"/>
                <w:sz w:val="20"/>
                <w:szCs w:val="20"/>
              </w:rPr>
              <w:t>.</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dopuszczającą</w:t>
            </w:r>
            <w:r w:rsidR="002437D4" w:rsidRPr="002437D4">
              <w:rPr>
                <w:rFonts w:ascii="Calibri" w:eastAsia="Calibri" w:hAnsi="Calibri" w:cs="Calibri"/>
                <w:sz w:val="20"/>
                <w:szCs w:val="20"/>
              </w:rPr>
              <w:t>,</w:t>
            </w:r>
            <w:r w:rsidRPr="0003263E">
              <w:rPr>
                <w:rFonts w:ascii="Calibri" w:eastAsia="Calibri" w:hAnsi="Calibri" w:cs="Calibri"/>
                <w:color w:val="000000"/>
                <w:sz w:val="20"/>
                <w:szCs w:val="20"/>
              </w:rPr>
              <w:t>oraz</w:t>
            </w:r>
            <w:r w:rsidR="002437D4">
              <w:rPr>
                <w:rFonts w:ascii="Calibri" w:eastAsia="Calibri" w:hAnsi="Calibri" w:cs="Calibri"/>
                <w:color w:val="000000"/>
                <w:sz w:val="20"/>
                <w:szCs w:val="20"/>
              </w:rPr>
              <w:t>:</w:t>
            </w:r>
          </w:p>
        </w:tc>
        <w:tc>
          <w:tcPr>
            <w:tcW w:w="880" w:type="pct"/>
            <w:shd w:val="clear" w:color="auto" w:fill="FFFFFF" w:themeFill="background1"/>
            <w:vAlign w:val="center"/>
          </w:tcPr>
          <w:p w:rsidR="00005DB8" w:rsidRPr="0003263E" w:rsidRDefault="00005DB8" w:rsidP="00171565">
            <w:pPr>
              <w:jc w:val="center"/>
              <w:rPr>
                <w:rFonts w:ascii="Calibri" w:eastAsia="Calibri" w:hAnsi="Calibri" w:cs="Calibri"/>
                <w:b/>
                <w:bCs/>
                <w:sz w:val="20"/>
                <w:szCs w:val="20"/>
              </w:rPr>
            </w:pPr>
            <w:r w:rsidRPr="0003263E">
              <w:rPr>
                <w:rFonts w:ascii="Calibri" w:eastAsia="Calibri" w:hAnsi="Calibri" w:cs="Calibri"/>
                <w:b/>
                <w:bCs/>
                <w:sz w:val="20"/>
                <w:szCs w:val="20"/>
              </w:rPr>
              <w:t>Wymagania rozszerzające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dobra</w:t>
            </w:r>
            <w:r w:rsidR="002437D4" w:rsidRPr="002437D4">
              <w:rPr>
                <w:rFonts w:ascii="Calibri" w:eastAsia="Calibri" w:hAnsi="Calibri" w:cs="Calibri"/>
                <w:sz w:val="20"/>
                <w:szCs w:val="20"/>
              </w:rPr>
              <w:t>.</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dostateczną</w:t>
            </w:r>
            <w:r w:rsidR="002437D4" w:rsidRPr="002437D4">
              <w:rPr>
                <w:rFonts w:ascii="Calibri" w:eastAsia="Calibri" w:hAnsi="Calibri" w:cs="Calibri"/>
                <w:sz w:val="20"/>
                <w:szCs w:val="20"/>
              </w:rPr>
              <w:t>,</w:t>
            </w:r>
            <w:r w:rsidRPr="0003263E">
              <w:rPr>
                <w:rFonts w:ascii="Calibri" w:eastAsia="Calibri" w:hAnsi="Calibri" w:cs="Calibri"/>
                <w:color w:val="000000"/>
                <w:sz w:val="20"/>
                <w:szCs w:val="20"/>
              </w:rPr>
              <w:t>oraz:</w:t>
            </w:r>
          </w:p>
        </w:tc>
        <w:tc>
          <w:tcPr>
            <w:tcW w:w="880" w:type="pct"/>
            <w:shd w:val="clear" w:color="auto" w:fill="FFFFFF" w:themeFill="background1"/>
            <w:vAlign w:val="center"/>
          </w:tcPr>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dopełniające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bardzo dobra</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dobrą</w:t>
            </w:r>
            <w:r w:rsidR="002437D4" w:rsidRPr="002437D4">
              <w:rPr>
                <w:rFonts w:ascii="Calibri" w:eastAsia="Calibri" w:hAnsi="Calibri" w:cs="Calibri"/>
                <w:sz w:val="20"/>
                <w:szCs w:val="20"/>
              </w:rPr>
              <w:t>,</w:t>
            </w:r>
            <w:r w:rsidRPr="0003263E">
              <w:rPr>
                <w:rFonts w:ascii="Calibri" w:eastAsia="Calibri" w:hAnsi="Calibri" w:cs="Calibri"/>
                <w:color w:val="000000"/>
                <w:sz w:val="20"/>
                <w:szCs w:val="20"/>
              </w:rPr>
              <w:t>oraz:</w:t>
            </w:r>
          </w:p>
        </w:tc>
        <w:tc>
          <w:tcPr>
            <w:tcW w:w="877" w:type="pct"/>
            <w:shd w:val="clear" w:color="auto" w:fill="FFFFFF" w:themeFill="background1"/>
            <w:vAlign w:val="center"/>
          </w:tcPr>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pacing w:val="-1"/>
                <w:sz w:val="20"/>
                <w:szCs w:val="20"/>
              </w:rPr>
              <w:t>Wymagania wyczerpujące</w:t>
            </w:r>
            <w:r w:rsidR="00171565" w:rsidRPr="00171565">
              <w:rPr>
                <w:rFonts w:ascii="Calibri" w:eastAsia="Calibri" w:hAnsi="Calibri" w:cs="Calibri"/>
                <w:b/>
                <w:bCs/>
                <w:spacing w:val="-1"/>
                <w:sz w:val="20"/>
                <w:szCs w:val="20"/>
              </w:rPr>
              <w:t> </w:t>
            </w:r>
            <w:r w:rsidR="00171565" w:rsidRPr="00171565">
              <w:rPr>
                <w:rFonts w:ascii="Calibri" w:eastAsia="Calibri" w:hAnsi="Calibri" w:cs="Calibri"/>
                <w:spacing w:val="-1"/>
                <w:sz w:val="20"/>
                <w:szCs w:val="20"/>
              </w:rPr>
              <w:t>–</w:t>
            </w:r>
            <w:r w:rsidR="00171565">
              <w:rPr>
                <w:rFonts w:ascii="Calibri" w:eastAsia="Calibri" w:hAnsi="Calibri" w:cs="Calibri"/>
                <w:sz w:val="20"/>
                <w:szCs w:val="20"/>
              </w:rPr>
              <w:br/>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celująca</w:t>
            </w:r>
          </w:p>
          <w:p w:rsidR="00005DB8" w:rsidRPr="00005DB8" w:rsidRDefault="00005DB8" w:rsidP="00171565">
            <w:pPr>
              <w:jc w:val="center"/>
              <w:rPr>
                <w:rFonts w:ascii="Calibri" w:eastAsia="Calibri" w:hAnsi="Calibri" w:cs="Calibri"/>
                <w:b/>
                <w:color w:val="000000"/>
                <w:sz w:val="20"/>
                <w:szCs w:val="20"/>
              </w:rPr>
            </w:pPr>
            <w:r w:rsidRPr="0003263E">
              <w:rPr>
                <w:rFonts w:ascii="Calibri" w:eastAsia="Calibri" w:hAnsi="Calibri" w:cs="Calibri"/>
                <w:sz w:val="20"/>
                <w:szCs w:val="20"/>
              </w:rPr>
              <w:t>Uczeń wie i potrafi to, co na ocenę bardzo dobrą</w:t>
            </w:r>
            <w:r w:rsidR="00171565" w:rsidRPr="00171565">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r>
      <w:bookmarkEnd w:id="2"/>
      <w:tr w:rsidR="002437D4" w:rsidRPr="0003263E" w:rsidTr="00EB2040">
        <w:trPr>
          <w:trHeight w:val="397"/>
        </w:trPr>
        <w:tc>
          <w:tcPr>
            <w:tcW w:w="5000" w:type="pct"/>
            <w:gridSpan w:val="6"/>
            <w:shd w:val="clear" w:color="auto" w:fill="FFFFFF" w:themeFill="background1"/>
            <w:vAlign w:val="center"/>
          </w:tcPr>
          <w:p w:rsidR="0003263E" w:rsidRPr="0003263E" w:rsidRDefault="0003263E" w:rsidP="0003263E">
            <w:pPr>
              <w:ind w:left="1080"/>
              <w:jc w:val="center"/>
              <w:rPr>
                <w:rFonts w:ascii="Calibri" w:eastAsia="Calibri" w:hAnsi="Calibri" w:cs="Calibri"/>
                <w:b/>
                <w:bCs/>
                <w:sz w:val="20"/>
                <w:szCs w:val="20"/>
              </w:rPr>
            </w:pPr>
            <w:r w:rsidRPr="0003263E">
              <w:rPr>
                <w:rFonts w:ascii="Calibri" w:eastAsia="Calibri" w:hAnsi="Calibri" w:cs="Calibri"/>
                <w:b/>
                <w:bCs/>
                <w:sz w:val="20"/>
                <w:szCs w:val="20"/>
              </w:rPr>
              <w:t>I. WPROWADZENIE</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 Człowiek i</w:t>
            </w:r>
            <w:r w:rsidR="005E0716">
              <w:rPr>
                <w:rFonts w:ascii="Calibri" w:eastAsia="Calibri" w:hAnsi="Calibri" w:cs="Calibri"/>
                <w:b/>
                <w:bCs/>
                <w:sz w:val="20"/>
                <w:szCs w:val="20"/>
              </w:rPr>
              <w:t> </w:t>
            </w:r>
            <w:r w:rsidRPr="0003263E">
              <w:rPr>
                <w:rFonts w:ascii="Calibri" w:eastAsia="Calibri" w:hAnsi="Calibri" w:cs="Calibri"/>
                <w:b/>
                <w:bCs/>
                <w:sz w:val="20"/>
                <w:szCs w:val="20"/>
              </w:rPr>
              <w:t>grupy społeczne</w:t>
            </w:r>
          </w:p>
          <w:p w:rsidR="0003263E" w:rsidRPr="0003263E" w:rsidRDefault="0003263E" w:rsidP="0003263E">
            <w:pPr>
              <w:rPr>
                <w:rFonts w:ascii="Calibri" w:eastAsia="Calibri" w:hAnsi="Calibri" w:cs="Calibri"/>
                <w:b/>
                <w:bCs/>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03263E" w:rsidRPr="0003263E">
              <w:rPr>
                <w:rFonts w:ascii="Calibri" w:eastAsia="Calibri" w:hAnsi="Calibri" w:cs="Times New Roman"/>
                <w:sz w:val="20"/>
                <w:szCs w:val="20"/>
              </w:rPr>
              <w:t xml:space="preserve"> wymienia podstawowe sposoby realizacji społecznego bytu człowieka: rodzinę, naród, państwo i</w:t>
            </w:r>
            <w:r w:rsidR="005E0716">
              <w:rPr>
                <w:rFonts w:ascii="Calibri" w:eastAsia="Calibri" w:hAnsi="Calibri" w:cs="Times New Roman"/>
                <w:sz w:val="20"/>
                <w:szCs w:val="20"/>
              </w:rPr>
              <w:t> </w:t>
            </w:r>
            <w:r w:rsidR="0003263E" w:rsidRPr="0003263E">
              <w:rPr>
                <w:rFonts w:ascii="Calibri" w:eastAsia="Calibri" w:hAnsi="Calibri" w:cs="Times New Roman"/>
                <w:sz w:val="20"/>
                <w:szCs w:val="20"/>
              </w:rPr>
              <w:t>związki państw;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cechy grupy społecznej;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czynniki ułatwiające i utrudniające relacje w grupie;</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03263E" w:rsidRPr="00B4555C">
              <w:rPr>
                <w:rFonts w:ascii="Calibri" w:eastAsia="Calibri" w:hAnsi="Calibri" w:cs="Times New Roman"/>
                <w:sz w:val="20"/>
                <w:szCs w:val="20"/>
              </w:rPr>
              <w:t xml:space="preserve">wyjaśnia pojęcia: </w:t>
            </w:r>
            <w:r w:rsidR="0003263E" w:rsidRPr="00B4555C">
              <w:rPr>
                <w:rFonts w:ascii="Calibri" w:eastAsia="Calibri" w:hAnsi="Calibri" w:cs="Times New Roman"/>
                <w:i/>
                <w:iCs/>
                <w:sz w:val="20"/>
                <w:szCs w:val="20"/>
              </w:rPr>
              <w:t>grupa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więź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rodzina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socjalizacja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zbiorowość, rola społeczna</w:t>
            </w:r>
            <w:r w:rsidR="0003263E" w:rsidRPr="00B4555C">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umowa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liberalizm</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r w:rsidR="0003263E" w:rsidRPr="0003263E">
              <w:rPr>
                <w:rFonts w:ascii="Calibri" w:eastAsia="Calibri" w:hAnsi="Calibri" w:cs="Times New Roman"/>
                <w:i/>
                <w:sz w:val="20"/>
                <w:szCs w:val="20"/>
              </w:rPr>
              <w:t>animalsociale</w:t>
            </w:r>
            <w:r w:rsidR="0003263E" w:rsidRPr="0003263E">
              <w:rPr>
                <w:rFonts w:ascii="Calibri" w:eastAsia="Calibri" w:hAnsi="Calibri" w:cs="Times New Roman"/>
                <w:iCs/>
                <w:sz w:val="20"/>
                <w:szCs w:val="20"/>
              </w:rPr>
              <w:t>;</w:t>
            </w:r>
          </w:p>
          <w:p w:rsidR="0003263E" w:rsidRPr="0003263E" w:rsidRDefault="00171565" w:rsidP="0003263E">
            <w:pPr>
              <w:rPr>
                <w:rFonts w:ascii="Calibri" w:eastAsia="Calibri" w:hAnsi="Calibri" w:cs="Times New Roman"/>
                <w:iCs/>
                <w:sz w:val="20"/>
                <w:szCs w:val="20"/>
              </w:rPr>
            </w:pPr>
            <w:r>
              <w:rPr>
                <w:rFonts w:ascii="Calibri" w:eastAsia="Calibri" w:hAnsi="Calibri" w:cs="Times New Roman"/>
                <w:iCs/>
                <w:sz w:val="20"/>
                <w:szCs w:val="20"/>
              </w:rPr>
              <w:t xml:space="preserve">• </w:t>
            </w:r>
            <w:r w:rsidR="0003263E" w:rsidRPr="0003263E">
              <w:rPr>
                <w:rFonts w:ascii="Calibri" w:eastAsia="Calibri" w:hAnsi="Calibri" w:cs="Times New Roman"/>
                <w:sz w:val="20"/>
                <w:szCs w:val="20"/>
              </w:rPr>
              <w:t>definiuje klasyczne określenie dobra wspólnego (</w:t>
            </w:r>
            <w:r w:rsidR="0003263E" w:rsidRPr="0003263E">
              <w:rPr>
                <w:rFonts w:ascii="Calibri" w:eastAsia="Calibri" w:hAnsi="Calibri" w:cs="Times New Roman"/>
                <w:i/>
                <w:sz w:val="20"/>
                <w:szCs w:val="20"/>
              </w:rPr>
              <w:t>bonumcommune</w:t>
            </w:r>
            <w:r w:rsidR="0003263E" w:rsidRPr="0003263E">
              <w:rPr>
                <w:rFonts w:ascii="Calibri" w:eastAsia="Calibri" w:hAnsi="Calibri" w:cs="Times New Roman"/>
                <w:iCs/>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wyróżnia wspólnoty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grupy tworzące się na podstawie podobieństwa pochodzenia, kultury, sposobu życia, interesów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sytuacji ekonomicznej, w</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tym zarówno narody, jak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inne grupy społeczne znajdujące się wewnątrz podstawowych społeczności ludzkich (np. klasy i warstwy społeczne, grupy zawodowe, wyznaniowe, narodowościowe);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podział grup społecznych;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głównych twórców </w:t>
            </w:r>
            <w:r w:rsidR="00597F2E">
              <w:rPr>
                <w:rFonts w:ascii="Calibri" w:eastAsia="Calibri" w:hAnsi="Calibri" w:cs="Times New Roman"/>
                <w:sz w:val="20"/>
                <w:szCs w:val="20"/>
              </w:rPr>
              <w:t xml:space="preserve">nowożytnych </w:t>
            </w:r>
            <w:r w:rsidR="0003263E" w:rsidRPr="0003263E">
              <w:rPr>
                <w:rFonts w:ascii="Calibri" w:eastAsia="Calibri" w:hAnsi="Calibri" w:cs="Times New Roman"/>
                <w:sz w:val="20"/>
                <w:szCs w:val="20"/>
              </w:rPr>
              <w:t>teorii umowy społecznej: John Locke, Thomas Hobbes, Jean Jacques</w:t>
            </w:r>
            <w:r w:rsidR="00597F2E">
              <w:rPr>
                <w:rFonts w:ascii="Calibri" w:eastAsia="Calibri" w:hAnsi="Calibri" w:cs="Times New Roman"/>
                <w:sz w:val="20"/>
                <w:szCs w:val="20"/>
              </w:rPr>
              <w:t>-</w:t>
            </w:r>
            <w:r w:rsidR="0003263E" w:rsidRPr="0003263E">
              <w:rPr>
                <w:rFonts w:ascii="Calibri" w:eastAsia="Calibri" w:hAnsi="Calibri" w:cs="Times New Roman"/>
                <w:sz w:val="20"/>
                <w:szCs w:val="20"/>
              </w:rPr>
              <w:t>Rousseau</w:t>
            </w:r>
          </w:p>
        </w:tc>
        <w:tc>
          <w:tcPr>
            <w:tcW w:w="880" w:type="pct"/>
            <w:shd w:val="clear" w:color="auto" w:fill="auto"/>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człowieka rozumie się w</w:t>
            </w:r>
            <w:r w:rsidR="00597F2E">
              <w:rPr>
                <w:rFonts w:ascii="Calibri" w:eastAsia="Calibri" w:hAnsi="Calibri" w:cs="Times New Roman"/>
                <w:sz w:val="20"/>
                <w:szCs w:val="20"/>
              </w:rPr>
              <w:t> </w:t>
            </w:r>
            <w:r w:rsidR="0003263E" w:rsidRPr="0003263E">
              <w:rPr>
                <w:rFonts w:ascii="Calibri" w:eastAsia="Calibri" w:hAnsi="Calibri" w:cs="Times New Roman"/>
                <w:sz w:val="20"/>
                <w:szCs w:val="20"/>
              </w:rPr>
              <w:t>tradycji jako „istotę społeczną”;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omawia przykładowe role społeczne, które </w:t>
            </w:r>
            <w:r w:rsidR="00BC7F0D">
              <w:rPr>
                <w:rFonts w:ascii="Calibri" w:eastAsia="Calibri" w:hAnsi="Calibri" w:cs="Times New Roman"/>
                <w:sz w:val="20"/>
                <w:szCs w:val="20"/>
              </w:rPr>
              <w:t>odgrywa</w:t>
            </w:r>
            <w:r w:rsidR="0003263E" w:rsidRPr="0003263E">
              <w:rPr>
                <w:rFonts w:ascii="Calibri" w:eastAsia="Calibri" w:hAnsi="Calibri" w:cs="Times New Roman"/>
                <w:sz w:val="20"/>
                <w:szCs w:val="20"/>
              </w:rPr>
              <w:t xml:space="preserve"> człowiek;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relacje grupa społeczna</w:t>
            </w:r>
            <w:r w:rsidR="00BC7F0D">
              <w:rPr>
                <w:rFonts w:ascii="Calibri" w:eastAsia="Calibri" w:hAnsi="Calibri" w:cs="Times New Roman"/>
                <w:sz w:val="20"/>
                <w:szCs w:val="20"/>
              </w:rPr>
              <w:t>–</w:t>
            </w:r>
            <w:r w:rsidR="0003263E" w:rsidRPr="0003263E">
              <w:rPr>
                <w:rFonts w:ascii="Calibri" w:eastAsia="Calibri" w:hAnsi="Calibri" w:cs="Times New Roman"/>
                <w:sz w:val="20"/>
                <w:szCs w:val="20"/>
              </w:rPr>
              <w:t>jednostka;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wpływu otoczenia społecznego na jednostkę w różnych dziedzinach</w:t>
            </w:r>
            <w:r w:rsidR="00BC7F0D">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życia społecznego dla rozwoju i</w:t>
            </w:r>
            <w:r w:rsidR="00BC7F0D">
              <w:rPr>
                <w:rFonts w:ascii="Calibri" w:eastAsia="Calibri" w:hAnsi="Calibri" w:cs="Times New Roman"/>
                <w:sz w:val="20"/>
                <w:szCs w:val="20"/>
              </w:rPr>
              <w:t> </w:t>
            </w:r>
            <w:r w:rsidR="0003263E" w:rsidRPr="0003263E">
              <w:rPr>
                <w:rFonts w:ascii="Calibri" w:eastAsia="Calibri" w:hAnsi="Calibri" w:cs="Times New Roman"/>
                <w:sz w:val="20"/>
                <w:szCs w:val="20"/>
              </w:rPr>
              <w:t>spełnienia człowieka;</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5E21A6" w:rsidRPr="005E21A6">
              <w:rPr>
                <w:rFonts w:ascii="Calibri" w:eastAsia="Calibri" w:hAnsi="Calibri" w:cs="Times New Roman"/>
                <w:sz w:val="20"/>
                <w:szCs w:val="20"/>
              </w:rPr>
              <w:t>wie, kim byli Arystoteles i</w:t>
            </w:r>
            <w:r w:rsidR="005E21A6">
              <w:rPr>
                <w:rFonts w:ascii="Calibri" w:eastAsia="Calibri" w:hAnsi="Calibri" w:cs="Times New Roman"/>
                <w:sz w:val="20"/>
                <w:szCs w:val="20"/>
              </w:rPr>
              <w:t> </w:t>
            </w:r>
            <w:r w:rsidR="005E21A6" w:rsidRPr="005E21A6">
              <w:rPr>
                <w:rFonts w:ascii="Calibri" w:eastAsia="Calibri" w:hAnsi="Calibri" w:cs="Times New Roman"/>
                <w:sz w:val="20"/>
                <w:szCs w:val="20"/>
              </w:rPr>
              <w:t>Platon, oraz omawia ich dokonania</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warunki, </w:t>
            </w:r>
            <w:r w:rsidR="005E21A6">
              <w:rPr>
                <w:rFonts w:ascii="Calibri" w:eastAsia="Calibri" w:hAnsi="Calibri" w:cs="Times New Roman"/>
                <w:sz w:val="20"/>
                <w:szCs w:val="20"/>
              </w:rPr>
              <w:t>w których</w:t>
            </w:r>
            <w:r w:rsidR="0003263E" w:rsidRPr="0003263E">
              <w:rPr>
                <w:rFonts w:ascii="Calibri" w:eastAsia="Calibri" w:hAnsi="Calibri" w:cs="Times New Roman"/>
                <w:sz w:val="20"/>
                <w:szCs w:val="20"/>
              </w:rPr>
              <w:t xml:space="preserve"> zbiorowość przekształca się w grupę społeczną;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i ocenia zagrożenia wynikające z</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pozbawienia człowieka możliwości dorastania w</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społeczeństwie;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zagrożenia wynikające z nacisku grupy na jednostkę;</w:t>
            </w:r>
          </w:p>
          <w:p w:rsidR="0003263E" w:rsidRPr="00B4555C"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B4555C">
              <w:rPr>
                <w:rFonts w:ascii="Calibri" w:eastAsia="Calibri" w:hAnsi="Calibri" w:cs="Times New Roman"/>
                <w:sz w:val="20"/>
                <w:szCs w:val="20"/>
              </w:rPr>
              <w:t>omawia rolę grup społecznych w</w:t>
            </w:r>
            <w:r w:rsidR="005E21A6" w:rsidRPr="00B4555C">
              <w:rPr>
                <w:rFonts w:ascii="Calibri" w:eastAsia="Calibri" w:hAnsi="Calibri" w:cs="Times New Roman"/>
                <w:sz w:val="20"/>
                <w:szCs w:val="20"/>
              </w:rPr>
              <w:t> procesie socjalizacji</w:t>
            </w:r>
            <w:r w:rsidR="0003263E" w:rsidRPr="00B4555C">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wyjaśnia, w jaki</w:t>
            </w:r>
            <w:r w:rsidR="0003263E" w:rsidRPr="0003263E">
              <w:rPr>
                <w:rFonts w:ascii="Calibri" w:eastAsia="Calibri" w:hAnsi="Calibri" w:cs="Times New Roman"/>
                <w:sz w:val="20"/>
                <w:szCs w:val="20"/>
              </w:rPr>
              <w:t xml:space="preserve"> sposób rozwijana w nowożytności koncepcja umowy społecznej różni się od tradycyjnego pojmowania naturalności więzi społecznych;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stosunek myśli liberalnej do idei </w:t>
            </w:r>
            <w:r w:rsidR="0003263E" w:rsidRPr="0003263E">
              <w:rPr>
                <w:rFonts w:ascii="Calibri" w:eastAsia="Calibri" w:hAnsi="Calibri" w:cs="Times New Roman"/>
                <w:i/>
                <w:iCs/>
                <w:sz w:val="20"/>
                <w:szCs w:val="20"/>
              </w:rPr>
              <w:t>bonumcommune</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i ocenia realizację </w:t>
            </w:r>
            <w:r w:rsidR="0003263E" w:rsidRPr="0003263E">
              <w:rPr>
                <w:rFonts w:ascii="Calibri" w:eastAsia="Calibri" w:hAnsi="Calibri" w:cs="Times New Roman"/>
                <w:i/>
                <w:iCs/>
                <w:sz w:val="20"/>
                <w:szCs w:val="20"/>
              </w:rPr>
              <w:t>bonumcommune</w:t>
            </w:r>
            <w:r w:rsidR="0003263E" w:rsidRPr="0003263E">
              <w:rPr>
                <w:rFonts w:ascii="Calibri" w:eastAsia="Calibri" w:hAnsi="Calibri" w:cs="Times New Roman"/>
                <w:sz w:val="20"/>
                <w:szCs w:val="20"/>
              </w:rPr>
              <w:t xml:space="preserve"> we współczesnych doktrynach politycznych</w:t>
            </w: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 Obywatele</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obywatel</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obywatelstwo</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wspólnota</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republika</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res publica</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i obowiązki obywatelskie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polityczne</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E21A6">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5E21A6">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wymienia obowiązki obywatela RP </w:t>
            </w:r>
            <w:r w:rsidR="005E21A6">
              <w:rPr>
                <w:rFonts w:ascii="Calibri" w:eastAsia="Calibri" w:hAnsi="Calibri" w:cs="Times New Roman"/>
                <w:sz w:val="20"/>
                <w:szCs w:val="20"/>
              </w:rPr>
              <w:t>zapisane w </w:t>
            </w:r>
            <w:r w:rsidR="0003263E" w:rsidRPr="0003263E">
              <w:rPr>
                <w:rFonts w:ascii="Calibri" w:eastAsia="Calibri" w:hAnsi="Calibri" w:cs="Times New Roman"/>
                <w:i/>
                <w:iCs/>
                <w:sz w:val="20"/>
                <w:szCs w:val="20"/>
              </w:rPr>
              <w:t>Konstytucji Rzeczypospolitej Polskiej</w:t>
            </w:r>
            <w:r w:rsidR="0003263E" w:rsidRPr="0003263E">
              <w:rPr>
                <w:rFonts w:ascii="Calibri" w:eastAsia="Calibri" w:hAnsi="Calibri" w:cs="Times New Roman"/>
                <w:sz w:val="20"/>
                <w:szCs w:val="20"/>
              </w:rPr>
              <w:t xml:space="preserve"> z 1997 r.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t>
            </w:r>
            <w:r w:rsidR="006540AB">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6540AB">
              <w:rPr>
                <w:rFonts w:ascii="Calibri" w:eastAsia="Calibri" w:hAnsi="Calibri" w:cs="Times New Roman"/>
                <w:sz w:val="20"/>
                <w:szCs w:val="20"/>
              </w:rPr>
              <w:t>,</w:t>
            </w:r>
            <w:r w:rsidR="0003263E" w:rsidRPr="0003263E">
              <w:rPr>
                <w:rFonts w:ascii="Calibri" w:eastAsia="Calibri" w:hAnsi="Calibri" w:cs="Times New Roman"/>
                <w:sz w:val="20"/>
                <w:szCs w:val="20"/>
              </w:rPr>
              <w:t xml:space="preserve"> ze zwróceniem szczególnej uwagi na obywatelstwo polskie i unijne;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540AB" w:rsidRPr="006540AB">
              <w:rPr>
                <w:rFonts w:ascii="Calibri" w:eastAsia="Calibri" w:hAnsi="Calibri" w:cs="Times New Roman"/>
                <w:sz w:val="20"/>
                <w:szCs w:val="20"/>
              </w:rPr>
              <w:t xml:space="preserve">wyjaśnia, jakie są podstawowe zadania państwa wobec jego </w:t>
            </w:r>
            <w:r w:rsidR="006540AB" w:rsidRPr="006540AB">
              <w:rPr>
                <w:rFonts w:ascii="Calibri" w:eastAsia="Calibri" w:hAnsi="Calibri" w:cs="Times New Roman"/>
                <w:sz w:val="20"/>
                <w:szCs w:val="20"/>
              </w:rPr>
              <w:lastRenderedPageBreak/>
              <w:t>obywateli oraz obowiązki obywateli względem ich państwa</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lastRenderedPageBreak/>
              <w:t xml:space="preserve">• </w:t>
            </w:r>
            <w:r w:rsidR="0003263E" w:rsidRPr="00B4555C">
              <w:rPr>
                <w:rFonts w:ascii="Calibri" w:eastAsia="Calibri" w:hAnsi="Calibri" w:cs="Times New Roman"/>
                <w:sz w:val="20"/>
                <w:szCs w:val="20"/>
              </w:rPr>
              <w:t xml:space="preserve">omawia inne niż </w:t>
            </w:r>
            <w:r w:rsidR="006540AB" w:rsidRPr="00B4555C">
              <w:rPr>
                <w:rFonts w:ascii="Calibri" w:eastAsia="Calibri" w:hAnsi="Calibri" w:cs="Times New Roman"/>
                <w:sz w:val="20"/>
                <w:szCs w:val="20"/>
              </w:rPr>
              <w:t>prawo krwi i prawo ziemi</w:t>
            </w:r>
            <w:r w:rsidR="0003263E" w:rsidRPr="00B4555C">
              <w:rPr>
                <w:rFonts w:ascii="Calibri" w:eastAsia="Calibri" w:hAnsi="Calibri" w:cs="Times New Roman"/>
                <w:sz w:val="20"/>
                <w:szCs w:val="20"/>
              </w:rPr>
              <w:t xml:space="preserve"> sposoby nabycia obywatelstwa</w:t>
            </w:r>
            <w:r w:rsidR="006540AB" w:rsidRPr="00B4555C">
              <w:rPr>
                <w:rFonts w:ascii="Calibri" w:eastAsia="Calibri" w:hAnsi="Calibri" w:cs="Times New Roman"/>
                <w:sz w:val="20"/>
                <w:szCs w:val="20"/>
              </w:rPr>
              <w:t>;</w:t>
            </w:r>
          </w:p>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charakteryzuje państwo jako zorganizowane społeczeństwo (</w:t>
            </w:r>
            <w:r w:rsidR="0003263E" w:rsidRPr="00B4555C">
              <w:rPr>
                <w:rFonts w:ascii="Calibri" w:eastAsia="Calibri" w:hAnsi="Calibri" w:cs="Times New Roman"/>
                <w:i/>
                <w:iCs/>
                <w:sz w:val="20"/>
                <w:szCs w:val="20"/>
              </w:rPr>
              <w:t>res publica</w:t>
            </w:r>
            <w:r w:rsidR="0003263E" w:rsidRPr="00B4555C">
              <w:rPr>
                <w:rFonts w:ascii="Calibri" w:eastAsia="Calibri" w:hAnsi="Calibri" w:cs="Times New Roman"/>
                <w:sz w:val="20"/>
                <w:szCs w:val="20"/>
              </w:rPr>
              <w:t xml:space="preserve">); </w:t>
            </w:r>
          </w:p>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 xml:space="preserve">omawia </w:t>
            </w:r>
            <w:r w:rsidR="006540AB" w:rsidRPr="00B4555C">
              <w:rPr>
                <w:rFonts w:ascii="Calibri" w:eastAsia="Calibri" w:hAnsi="Calibri" w:cs="Times New Roman"/>
                <w:sz w:val="20"/>
                <w:szCs w:val="20"/>
              </w:rPr>
              <w:t>uprawnienia, które</w:t>
            </w:r>
            <w:r w:rsidR="004C3B38" w:rsidRPr="00B4555C">
              <w:rPr>
                <w:rFonts w:ascii="Calibri" w:eastAsia="Calibri" w:hAnsi="Calibri" w:cs="Times New Roman"/>
                <w:sz w:val="20"/>
                <w:szCs w:val="20"/>
              </w:rPr>
              <w:t xml:space="preserve">polski </w:t>
            </w:r>
            <w:r w:rsidR="006540AB" w:rsidRPr="00B4555C">
              <w:rPr>
                <w:rFonts w:ascii="Calibri" w:eastAsia="Calibri" w:hAnsi="Calibri" w:cs="Times New Roman"/>
                <w:sz w:val="20"/>
                <w:szCs w:val="20"/>
              </w:rPr>
              <w:t xml:space="preserve">obywatel zyskuje wraz z </w:t>
            </w:r>
            <w:r w:rsidR="000822A7">
              <w:rPr>
                <w:rFonts w:ascii="Calibri" w:eastAsia="Calibri" w:hAnsi="Calibri" w:cs="Times New Roman"/>
                <w:sz w:val="20"/>
                <w:szCs w:val="20"/>
              </w:rPr>
              <w:t>nabyciem</w:t>
            </w:r>
            <w:r w:rsidR="006540AB" w:rsidRPr="00B4555C">
              <w:rPr>
                <w:rFonts w:ascii="Calibri" w:eastAsia="Calibri" w:hAnsi="Calibri" w:cs="Times New Roman"/>
                <w:sz w:val="20"/>
                <w:szCs w:val="20"/>
              </w:rPr>
              <w:t xml:space="preserve"> pełni praw </w:t>
            </w:r>
            <w:r w:rsidR="006540AB" w:rsidRPr="00B4555C">
              <w:rPr>
                <w:rFonts w:ascii="Calibri" w:eastAsia="Calibri" w:hAnsi="Calibri" w:cs="Times New Roman"/>
                <w:sz w:val="20"/>
                <w:szCs w:val="20"/>
              </w:rPr>
              <w:lastRenderedPageBreak/>
              <w:t>obywatelskich (w</w:t>
            </w:r>
            <w:r w:rsidR="000822A7">
              <w:rPr>
                <w:rFonts w:ascii="Calibri" w:eastAsia="Calibri" w:hAnsi="Calibri" w:cs="Times New Roman"/>
                <w:sz w:val="20"/>
                <w:szCs w:val="20"/>
              </w:rPr>
              <w:t> </w:t>
            </w:r>
            <w:r w:rsidR="006540AB" w:rsidRPr="00B4555C">
              <w:rPr>
                <w:rFonts w:ascii="Calibri" w:eastAsia="Calibri" w:hAnsi="Calibri" w:cs="Times New Roman"/>
                <w:sz w:val="20"/>
                <w:szCs w:val="20"/>
              </w:rPr>
              <w:t>związku z osiągnięciem odpowiedniego wieku)</w:t>
            </w:r>
          </w:p>
          <w:p w:rsidR="0003263E" w:rsidRPr="00B4555C" w:rsidRDefault="0003263E" w:rsidP="0003263E">
            <w:pPr>
              <w:rPr>
                <w:rFonts w:ascii="Arial" w:eastAsia="Calibri" w:hAnsi="Arial" w:cs="Arial"/>
                <w:b/>
                <w:sz w:val="20"/>
                <w:szCs w:val="20"/>
              </w:rPr>
            </w:pPr>
          </w:p>
        </w:tc>
        <w:tc>
          <w:tcPr>
            <w:tcW w:w="880" w:type="pct"/>
          </w:tcPr>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lastRenderedPageBreak/>
              <w:t xml:space="preserve">• </w:t>
            </w:r>
            <w:r w:rsidR="0003263E" w:rsidRPr="00B4555C">
              <w:rPr>
                <w:rFonts w:ascii="Calibri" w:eastAsia="Calibri" w:hAnsi="Calibri" w:cs="Times New Roman"/>
                <w:sz w:val="20"/>
                <w:szCs w:val="20"/>
              </w:rPr>
              <w:t>charakteryzuje rolę państwa w życiu obywatela i</w:t>
            </w:r>
            <w:r w:rsidR="000822A7">
              <w:rPr>
                <w:rFonts w:ascii="Calibri" w:eastAsia="Calibri" w:hAnsi="Calibri" w:cs="Times New Roman"/>
                <w:sz w:val="20"/>
                <w:szCs w:val="20"/>
              </w:rPr>
              <w:t> </w:t>
            </w:r>
            <w:r w:rsidR="006540AB" w:rsidRPr="00B4555C">
              <w:rPr>
                <w:rFonts w:ascii="Calibri" w:eastAsia="Calibri" w:hAnsi="Calibri" w:cs="Times New Roman"/>
                <w:sz w:val="20"/>
                <w:szCs w:val="20"/>
              </w:rPr>
              <w:t xml:space="preserve">rolę </w:t>
            </w:r>
            <w:r w:rsidR="0003263E" w:rsidRPr="00B4555C">
              <w:rPr>
                <w:rFonts w:ascii="Calibri" w:eastAsia="Calibri" w:hAnsi="Calibri" w:cs="Times New Roman"/>
                <w:sz w:val="20"/>
                <w:szCs w:val="20"/>
              </w:rPr>
              <w:t>obywatela w życiu państwa;</w:t>
            </w:r>
          </w:p>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porównuje status obywatela w starożytnych demokratycznych Atenach i</w:t>
            </w:r>
            <w:r w:rsidR="006540AB" w:rsidRPr="00B4555C">
              <w:rPr>
                <w:rFonts w:ascii="Calibri" w:eastAsia="Calibri" w:hAnsi="Calibri" w:cs="Times New Roman"/>
                <w:sz w:val="20"/>
                <w:szCs w:val="20"/>
              </w:rPr>
              <w:t> </w:t>
            </w:r>
            <w:r w:rsidR="0003263E" w:rsidRPr="00B4555C">
              <w:rPr>
                <w:rFonts w:ascii="Calibri" w:eastAsia="Calibri" w:hAnsi="Calibri" w:cs="Times New Roman"/>
                <w:sz w:val="20"/>
                <w:szCs w:val="20"/>
              </w:rPr>
              <w:t>w dzisiejszej Polsce</w:t>
            </w:r>
            <w:r w:rsidR="006540AB" w:rsidRPr="00B4555C">
              <w:rPr>
                <w:rFonts w:ascii="Calibri" w:eastAsia="Calibri" w:hAnsi="Calibri" w:cs="Times New Roman"/>
                <w:sz w:val="20"/>
                <w:szCs w:val="20"/>
              </w:rPr>
              <w:t xml:space="preserve"> – </w:t>
            </w:r>
            <w:r w:rsidR="0003263E" w:rsidRPr="00B4555C">
              <w:rPr>
                <w:rFonts w:ascii="Calibri" w:eastAsia="Calibri" w:hAnsi="Calibri" w:cs="Times New Roman"/>
                <w:sz w:val="20"/>
                <w:szCs w:val="20"/>
              </w:rPr>
              <w:t xml:space="preserve">wskazuje najważniejsze </w:t>
            </w:r>
            <w:r w:rsidR="0003263E" w:rsidRPr="00B4555C">
              <w:rPr>
                <w:rFonts w:ascii="Calibri" w:eastAsia="Calibri" w:hAnsi="Calibri" w:cs="Times New Roman"/>
                <w:sz w:val="20"/>
                <w:szCs w:val="20"/>
              </w:rPr>
              <w:lastRenderedPageBreak/>
              <w:t>podobieństwa i różnice;</w:t>
            </w:r>
          </w:p>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
                <w:sz w:val="20"/>
                <w:szCs w:val="20"/>
              </w:rPr>
              <w:t xml:space="preserve">• </w:t>
            </w:r>
            <w:r w:rsidR="0003263E" w:rsidRPr="00B4555C">
              <w:rPr>
                <w:rFonts w:ascii="Calibri" w:eastAsia="Calibri" w:hAnsi="Calibri" w:cs="Times New Roman"/>
                <w:bCs/>
                <w:sz w:val="20"/>
                <w:szCs w:val="20"/>
              </w:rPr>
              <w:t>ocenia ograniczenia</w:t>
            </w:r>
            <w:r w:rsidR="006540AB" w:rsidRPr="00B4555C">
              <w:rPr>
                <w:rFonts w:ascii="Calibri" w:eastAsia="Calibri" w:hAnsi="Calibri" w:cs="Times New Roman"/>
                <w:bCs/>
                <w:sz w:val="20"/>
                <w:szCs w:val="20"/>
              </w:rPr>
              <w:t xml:space="preserve">, które dotykają polskiego </w:t>
            </w:r>
            <w:r w:rsidR="0003263E" w:rsidRPr="00B4555C">
              <w:rPr>
                <w:rFonts w:ascii="Calibri" w:eastAsia="Calibri" w:hAnsi="Calibri" w:cs="Times New Roman"/>
                <w:bCs/>
                <w:sz w:val="20"/>
                <w:szCs w:val="20"/>
              </w:rPr>
              <w:t>obywatel</w:t>
            </w:r>
            <w:r w:rsidR="006540AB" w:rsidRPr="00B4555C">
              <w:rPr>
                <w:rFonts w:ascii="Calibri" w:eastAsia="Calibri" w:hAnsi="Calibri" w:cs="Times New Roman"/>
                <w:bCs/>
                <w:sz w:val="20"/>
                <w:szCs w:val="20"/>
              </w:rPr>
              <w:t>aw związku z</w:t>
            </w:r>
            <w:r w:rsidR="007D67E8">
              <w:rPr>
                <w:rFonts w:ascii="Calibri" w:eastAsia="Calibri" w:hAnsi="Calibri" w:cs="Times New Roman"/>
                <w:bCs/>
                <w:sz w:val="20"/>
                <w:szCs w:val="20"/>
              </w:rPr>
              <w:t> </w:t>
            </w:r>
            <w:r w:rsidR="0003263E" w:rsidRPr="00B4555C">
              <w:rPr>
                <w:rFonts w:ascii="Calibri" w:eastAsia="Calibri" w:hAnsi="Calibri" w:cs="Times New Roman"/>
                <w:bCs/>
                <w:sz w:val="20"/>
                <w:szCs w:val="20"/>
              </w:rPr>
              <w:t>pozbawi</w:t>
            </w:r>
            <w:r w:rsidR="006540AB" w:rsidRPr="00B4555C">
              <w:rPr>
                <w:rFonts w:ascii="Calibri" w:eastAsia="Calibri" w:hAnsi="Calibri" w:cs="Times New Roman"/>
                <w:bCs/>
                <w:sz w:val="20"/>
                <w:szCs w:val="20"/>
              </w:rPr>
              <w:t>eniem</w:t>
            </w:r>
            <w:r w:rsidR="0003263E" w:rsidRPr="00B4555C">
              <w:rPr>
                <w:rFonts w:ascii="Calibri" w:eastAsia="Calibri" w:hAnsi="Calibri" w:cs="Times New Roman"/>
                <w:bCs/>
                <w:sz w:val="20"/>
                <w:szCs w:val="20"/>
              </w:rPr>
              <w:t xml:space="preserve"> pełni praw publicznych;</w:t>
            </w:r>
          </w:p>
          <w:p w:rsidR="0003263E" w:rsidRPr="00B4555C" w:rsidRDefault="004C3B38"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przypomin</w:t>
            </w:r>
            <w:r w:rsidRPr="00B4555C">
              <w:rPr>
                <w:rFonts w:ascii="Calibri" w:eastAsia="Calibri" w:hAnsi="Calibri" w:cs="Times New Roman"/>
                <w:sz w:val="20"/>
                <w:szCs w:val="20"/>
              </w:rPr>
              <w:t xml:space="preserve">aprzykłady grup społecznych, które </w:t>
            </w:r>
            <w:r w:rsidR="0003263E" w:rsidRPr="00B4555C">
              <w:rPr>
                <w:rFonts w:ascii="Calibri" w:eastAsia="Calibri" w:hAnsi="Calibri" w:cs="Times New Roman"/>
                <w:sz w:val="20"/>
                <w:szCs w:val="20"/>
              </w:rPr>
              <w:t>w</w:t>
            </w:r>
            <w:r w:rsidRPr="00B4555C">
              <w:rPr>
                <w:rFonts w:ascii="Calibri" w:eastAsia="Calibri" w:hAnsi="Calibri" w:cs="Times New Roman"/>
                <w:sz w:val="20"/>
                <w:szCs w:val="20"/>
              </w:rPr>
              <w:t> </w:t>
            </w:r>
            <w:r w:rsidR="0003263E" w:rsidRPr="00B4555C">
              <w:rPr>
                <w:rFonts w:ascii="Calibri" w:eastAsia="Calibri" w:hAnsi="Calibri" w:cs="Times New Roman"/>
                <w:sz w:val="20"/>
                <w:szCs w:val="20"/>
              </w:rPr>
              <w:t>różnych okresach historycznych były pozbawione praw politycznych</w:t>
            </w:r>
          </w:p>
        </w:tc>
        <w:tc>
          <w:tcPr>
            <w:tcW w:w="877" w:type="pct"/>
          </w:tcPr>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lastRenderedPageBreak/>
              <w:t xml:space="preserve">• </w:t>
            </w:r>
            <w:r w:rsidR="0003263E" w:rsidRPr="00B4555C">
              <w:rPr>
                <w:rFonts w:ascii="Calibri" w:eastAsia="Calibri" w:hAnsi="Calibri" w:cs="Times New Roman"/>
                <w:bCs/>
                <w:sz w:val="20"/>
                <w:szCs w:val="20"/>
              </w:rPr>
              <w:t>na wybranych przykładach ocenia, jak</w:t>
            </w:r>
            <w:r w:rsidR="004C3B38" w:rsidRPr="00B4555C">
              <w:rPr>
                <w:rFonts w:ascii="Calibri" w:eastAsia="Calibri" w:hAnsi="Calibri" w:cs="Times New Roman"/>
                <w:bCs/>
                <w:sz w:val="20"/>
                <w:szCs w:val="20"/>
              </w:rPr>
              <w:t xml:space="preserve"> współczesne państwa </w:t>
            </w:r>
            <w:r w:rsidR="0003263E" w:rsidRPr="00B4555C">
              <w:rPr>
                <w:rFonts w:ascii="Calibri" w:eastAsia="Calibri" w:hAnsi="Calibri" w:cs="Times New Roman"/>
                <w:bCs/>
                <w:sz w:val="20"/>
                <w:szCs w:val="20"/>
              </w:rPr>
              <w:t>wypełnia</w:t>
            </w:r>
            <w:r w:rsidR="004C3B38" w:rsidRPr="00B4555C">
              <w:rPr>
                <w:rFonts w:ascii="Calibri" w:eastAsia="Calibri" w:hAnsi="Calibri" w:cs="Times New Roman"/>
                <w:bCs/>
                <w:sz w:val="20"/>
                <w:szCs w:val="20"/>
              </w:rPr>
              <w:t>ją</w:t>
            </w:r>
            <w:r w:rsidR="0003263E" w:rsidRPr="00B4555C">
              <w:rPr>
                <w:rFonts w:ascii="Calibri" w:eastAsia="Calibri" w:hAnsi="Calibri" w:cs="Times New Roman"/>
                <w:bCs/>
                <w:sz w:val="20"/>
                <w:szCs w:val="20"/>
              </w:rPr>
              <w:t xml:space="preserve"> swoje obowiązki wobec obywatel</w:t>
            </w:r>
            <w:r w:rsidR="004C3B38" w:rsidRPr="00B4555C">
              <w:rPr>
                <w:rFonts w:ascii="Calibri" w:eastAsia="Calibri" w:hAnsi="Calibri" w:cs="Times New Roman"/>
                <w:bCs/>
                <w:sz w:val="20"/>
                <w:szCs w:val="20"/>
              </w:rPr>
              <w:t xml:space="preserve">i, a jak </w:t>
            </w:r>
            <w:r w:rsidR="0003263E" w:rsidRPr="00B4555C">
              <w:rPr>
                <w:rFonts w:ascii="Calibri" w:eastAsia="Calibri" w:hAnsi="Calibri" w:cs="Times New Roman"/>
                <w:bCs/>
                <w:sz w:val="20"/>
                <w:szCs w:val="20"/>
              </w:rPr>
              <w:t>obywatel</w:t>
            </w:r>
            <w:r w:rsidR="004C3B38" w:rsidRPr="00B4555C">
              <w:rPr>
                <w:rFonts w:ascii="Calibri" w:eastAsia="Calibri" w:hAnsi="Calibri" w:cs="Times New Roman"/>
                <w:bCs/>
                <w:sz w:val="20"/>
                <w:szCs w:val="20"/>
              </w:rPr>
              <w:t>e</w:t>
            </w:r>
            <w:r w:rsidR="0003263E" w:rsidRPr="00B4555C">
              <w:rPr>
                <w:rFonts w:ascii="Calibri" w:eastAsia="Calibri" w:hAnsi="Calibri" w:cs="Times New Roman"/>
                <w:bCs/>
                <w:sz w:val="20"/>
                <w:szCs w:val="20"/>
              </w:rPr>
              <w:t xml:space="preserve"> wobec państw;</w:t>
            </w:r>
          </w:p>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ocenia korzyści wynikające z posiadania obywatelstwa unijnego;</w:t>
            </w:r>
          </w:p>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lastRenderedPageBreak/>
              <w:t xml:space="preserve">• </w:t>
            </w:r>
            <w:r w:rsidR="0003263E" w:rsidRPr="00B4555C">
              <w:rPr>
                <w:rFonts w:ascii="Calibri" w:eastAsia="Calibri" w:hAnsi="Calibri" w:cs="Times New Roman"/>
                <w:bCs/>
                <w:sz w:val="20"/>
                <w:szCs w:val="20"/>
              </w:rPr>
              <w:t>analizujeproblem</w:t>
            </w:r>
            <w:r w:rsidR="004C3B38" w:rsidRPr="00B4555C">
              <w:rPr>
                <w:rFonts w:ascii="Calibri" w:eastAsia="Calibri" w:hAnsi="Calibri" w:cs="Times New Roman"/>
                <w:bCs/>
                <w:sz w:val="20"/>
                <w:szCs w:val="20"/>
              </w:rPr>
              <w:t xml:space="preserve">y, z którymi musi się mierzyć </w:t>
            </w:r>
            <w:r w:rsidR="0003263E" w:rsidRPr="00B4555C">
              <w:rPr>
                <w:rFonts w:ascii="Calibri" w:eastAsia="Calibri" w:hAnsi="Calibri" w:cs="Times New Roman"/>
                <w:bCs/>
                <w:sz w:val="20"/>
                <w:szCs w:val="20"/>
              </w:rPr>
              <w:t>bezpaństwowiec (apatryda)</w:t>
            </w:r>
            <w:r w:rsidR="007D67E8">
              <w:rPr>
                <w:rFonts w:ascii="Calibri" w:eastAsia="Calibri" w:hAnsi="Calibri" w:cs="Times New Roman"/>
                <w:bCs/>
                <w:sz w:val="20"/>
                <w:szCs w:val="20"/>
              </w:rPr>
              <w:t> </w:t>
            </w:r>
            <w:r w:rsidR="004C3B38" w:rsidRPr="00B4555C">
              <w:rPr>
                <w:rFonts w:ascii="Calibri" w:eastAsia="Calibri" w:hAnsi="Calibri" w:cs="Times New Roman"/>
                <w:bCs/>
                <w:sz w:val="20"/>
                <w:szCs w:val="20"/>
              </w:rPr>
              <w:t>– formułuje argumenty</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3. Naród</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C3B38">
              <w:rPr>
                <w:rFonts w:ascii="Calibri" w:eastAsia="Calibri" w:hAnsi="Calibri" w:cs="Times New Roman"/>
                <w:sz w:val="20"/>
                <w:szCs w:val="20"/>
              </w:rPr>
              <w:t xml:space="preserve">różne </w:t>
            </w:r>
            <w:r w:rsidR="0003263E" w:rsidRPr="0003263E">
              <w:rPr>
                <w:rFonts w:ascii="Calibri" w:eastAsia="Calibri" w:hAnsi="Calibri" w:cs="Times New Roman"/>
                <w:sz w:val="20"/>
                <w:szCs w:val="20"/>
              </w:rPr>
              <w:t xml:space="preserve">postawy </w:t>
            </w:r>
            <w:r w:rsidR="004C3B38">
              <w:rPr>
                <w:rFonts w:ascii="Calibri" w:eastAsia="Calibri" w:hAnsi="Calibri" w:cs="Times New Roman"/>
                <w:sz w:val="20"/>
                <w:szCs w:val="20"/>
              </w:rPr>
              <w:t xml:space="preserve">jednostki </w:t>
            </w:r>
            <w:r w:rsidR="0003263E" w:rsidRPr="0003263E">
              <w:rPr>
                <w:rFonts w:ascii="Calibri" w:eastAsia="Calibri" w:hAnsi="Calibri" w:cs="Times New Roman"/>
                <w:sz w:val="20"/>
                <w:szCs w:val="20"/>
              </w:rPr>
              <w:t>wobec państwa i</w:t>
            </w:r>
            <w:r w:rsidR="004C3B38">
              <w:rPr>
                <w:rFonts w:ascii="Calibri" w:eastAsia="Calibri" w:hAnsi="Calibri" w:cs="Times New Roman"/>
                <w:sz w:val="20"/>
                <w:szCs w:val="20"/>
              </w:rPr>
              <w:t> </w:t>
            </w:r>
            <w:r w:rsidR="0003263E" w:rsidRPr="0003263E">
              <w:rPr>
                <w:rFonts w:ascii="Calibri" w:eastAsia="Calibri" w:hAnsi="Calibri" w:cs="Times New Roman"/>
                <w:sz w:val="20"/>
                <w:szCs w:val="20"/>
              </w:rPr>
              <w:t>narodu;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FD0FE3">
              <w:rPr>
                <w:rFonts w:ascii="Calibri" w:eastAsia="Calibri" w:hAnsi="Calibri" w:cs="Times New Roman"/>
                <w:sz w:val="20"/>
                <w:szCs w:val="20"/>
              </w:rPr>
              <w:t xml:space="preserve"> –</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etniczno-kulturową i</w:t>
            </w:r>
            <w:r w:rsidR="004C3B38">
              <w:rPr>
                <w:rFonts w:ascii="Calibri" w:eastAsia="Calibri" w:hAnsi="Calibri" w:cs="Times New Roman"/>
                <w:sz w:val="20"/>
                <w:szCs w:val="20"/>
              </w:rPr>
              <w:t> </w:t>
            </w:r>
            <w:r w:rsidRPr="0003263E">
              <w:rPr>
                <w:rFonts w:ascii="Calibri" w:eastAsia="Calibri" w:hAnsi="Calibri" w:cs="Times New Roman"/>
                <w:sz w:val="20"/>
                <w:szCs w:val="20"/>
              </w:rPr>
              <w:t xml:space="preserve">polityczną;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migracja</w:t>
            </w:r>
            <w:r w:rsidR="004C3B38" w:rsidRPr="004C3B3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emigracja</w:t>
            </w:r>
            <w:r w:rsidR="004C3B38" w:rsidRPr="004C3B38">
              <w:rPr>
                <w:rFonts w:ascii="Calibri" w:eastAsia="Calibri" w:hAnsi="Calibri" w:cs="Times New Roman"/>
                <w:sz w:val="20"/>
                <w:szCs w:val="20"/>
              </w:rPr>
              <w:t>,</w:t>
            </w:r>
            <w:r w:rsidR="0003263E" w:rsidRPr="0003263E">
              <w:rPr>
                <w:rFonts w:ascii="Calibri" w:eastAsia="Calibri" w:hAnsi="Calibri" w:cs="Times New Roman"/>
                <w:i/>
                <w:iCs/>
                <w:sz w:val="20"/>
                <w:szCs w:val="20"/>
              </w:rPr>
              <w:t>imigracj</w:t>
            </w:r>
            <w:r w:rsidR="004C3B38">
              <w:rPr>
                <w:rFonts w:ascii="Calibri" w:eastAsia="Calibri" w:hAnsi="Calibri" w:cs="Times New Roman"/>
                <w:i/>
                <w:iCs/>
                <w:sz w:val="20"/>
                <w:szCs w:val="20"/>
              </w:rPr>
              <w:t>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w:t>
            </w:r>
            <w:r w:rsidR="004C3B38">
              <w:rPr>
                <w:rFonts w:ascii="Calibri" w:eastAsia="Calibri" w:hAnsi="Calibri" w:cs="Times New Roman"/>
                <w:sz w:val="20"/>
                <w:szCs w:val="20"/>
              </w:rPr>
              <w:t>;</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więzi łączące jednostkę z ojczyzną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tutejszy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naród</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tożsamość narodowa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 </w:t>
            </w:r>
            <w:r w:rsidR="0003263E" w:rsidRPr="0003263E">
              <w:rPr>
                <w:rFonts w:ascii="Calibri" w:eastAsia="Calibri" w:hAnsi="Calibri" w:cs="Times New Roman"/>
                <w:sz w:val="20"/>
                <w:szCs w:val="20"/>
              </w:rPr>
              <w:t>(w</w:t>
            </w:r>
            <w:r w:rsidR="007D67E8">
              <w:rPr>
                <w:rFonts w:ascii="Calibri" w:eastAsia="Calibri" w:hAnsi="Calibri" w:cs="Times New Roman"/>
                <w:sz w:val="20"/>
                <w:szCs w:val="20"/>
              </w:rPr>
              <w:t> </w:t>
            </w:r>
            <w:r w:rsidR="0003263E" w:rsidRPr="0003263E">
              <w:rPr>
                <w:rFonts w:ascii="Calibri" w:eastAsia="Calibri" w:hAnsi="Calibri" w:cs="Times New Roman"/>
                <w:sz w:val="20"/>
                <w:szCs w:val="20"/>
              </w:rPr>
              <w:t>tym</w:t>
            </w:r>
            <w:r w:rsidR="0003263E" w:rsidRPr="0003263E">
              <w:rPr>
                <w:rFonts w:ascii="Calibri" w:eastAsia="Calibri" w:hAnsi="Calibri" w:cs="Times New Roman"/>
                <w:i/>
                <w:iCs/>
                <w:sz w:val="20"/>
                <w:szCs w:val="20"/>
              </w:rPr>
              <w:t xml:space="preserve"> patriotyzm lokalny</w:t>
            </w:r>
            <w:r w:rsidR="0003263E" w:rsidRPr="0003263E">
              <w:rPr>
                <w:rFonts w:ascii="Calibri" w:eastAsia="Calibri" w:hAnsi="Calibri" w:cs="Times New Roman"/>
                <w:sz w:val="20"/>
                <w:szCs w:val="20"/>
              </w:rPr>
              <w:t>,</w:t>
            </w:r>
            <w:r w:rsidR="00FD0FE3">
              <w:rPr>
                <w:rFonts w:ascii="Calibri" w:eastAsia="Calibri" w:hAnsi="Calibri" w:cs="Times New Roman"/>
                <w:i/>
                <w:iCs/>
                <w:sz w:val="20"/>
                <w:szCs w:val="20"/>
              </w:rPr>
              <w:t xml:space="preserve">patriotyzm </w:t>
            </w:r>
            <w:r w:rsidR="0003263E" w:rsidRPr="0003263E">
              <w:rPr>
                <w:rFonts w:ascii="Calibri" w:eastAsia="Calibri" w:hAnsi="Calibri" w:cs="Times New Roman"/>
                <w:i/>
                <w:iCs/>
                <w:sz w:val="20"/>
                <w:szCs w:val="20"/>
              </w:rPr>
              <w:t>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nacjonalizm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szowinizm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ksenofobia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kosmopolityzm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internacjonalizm</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na czym polega patriotyzm oraz czym różni się od szowinizmu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kosmopolityzmu</w:t>
            </w:r>
            <w:r w:rsidR="007D67E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związki między nacjonalizmem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 xml:space="preserve">patriotyzmem;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D0FE3">
              <w:rPr>
                <w:rFonts w:ascii="Calibri" w:eastAsia="Calibri" w:hAnsi="Calibri" w:cs="Times New Roman"/>
                <w:sz w:val="20"/>
                <w:szCs w:val="20"/>
              </w:rPr>
              <w:t xml:space="preserve">odwołując się do przykładów, </w:t>
            </w:r>
            <w:r w:rsidR="0003263E" w:rsidRPr="0003263E">
              <w:rPr>
                <w:rFonts w:ascii="Calibri" w:eastAsia="Calibri" w:hAnsi="Calibri" w:cs="Times New Roman"/>
                <w:sz w:val="20"/>
                <w:szCs w:val="20"/>
              </w:rPr>
              <w:t xml:space="preserve">omawia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7D67E8">
              <w:rPr>
                <w:rFonts w:ascii="Calibri" w:eastAsia="Calibri" w:hAnsi="Calibri" w:cs="Times New Roman"/>
                <w:sz w:val="20"/>
                <w:szCs w:val="20"/>
              </w:rPr>
              <w:t xml:space="preserve">: </w:t>
            </w:r>
            <w:r w:rsidR="0003263E" w:rsidRPr="0003263E">
              <w:rPr>
                <w:rFonts w:ascii="Calibri" w:eastAsia="Calibri" w:hAnsi="Calibri" w:cs="Times New Roman"/>
                <w:sz w:val="20"/>
                <w:szCs w:val="20"/>
              </w:rPr>
              <w:t>etniczno-</w:t>
            </w:r>
            <w:r w:rsidR="007D67E8">
              <w:rPr>
                <w:rFonts w:ascii="Calibri" w:eastAsia="Calibri" w:hAnsi="Calibri" w:cs="Times New Roman"/>
                <w:sz w:val="20"/>
                <w:szCs w:val="20"/>
              </w:rPr>
              <w:br/>
              <w:t>-</w:t>
            </w:r>
            <w:r w:rsidR="0003263E" w:rsidRPr="0003263E">
              <w:rPr>
                <w:rFonts w:ascii="Calibri" w:eastAsia="Calibri" w:hAnsi="Calibri" w:cs="Times New Roman"/>
                <w:sz w:val="20"/>
                <w:szCs w:val="20"/>
              </w:rPr>
              <w:t>kulturową i polityczną</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w:t>
            </w:r>
            <w:r w:rsidR="00FD0FE3">
              <w:rPr>
                <w:rFonts w:ascii="Calibri" w:eastAsia="Calibri" w:hAnsi="Calibri" w:cs="Times New Roman"/>
                <w:sz w:val="20"/>
                <w:szCs w:val="20"/>
              </w:rPr>
              <w:t>i </w:t>
            </w:r>
            <w:r w:rsidR="0003263E" w:rsidRPr="0003263E">
              <w:rPr>
                <w:rFonts w:ascii="Calibri" w:eastAsia="Calibri" w:hAnsi="Calibri" w:cs="Times New Roman"/>
                <w:sz w:val="20"/>
                <w:szCs w:val="20"/>
              </w:rPr>
              <w:t>omawia przykłady postaw patriotycznych we współczesnym świecie;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proces tworzenia się narodu;</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na wybranych przykładach omawia postawy </w:t>
            </w:r>
            <w:r w:rsidR="00FD0FE3">
              <w:rPr>
                <w:rFonts w:ascii="Calibri" w:eastAsia="Calibri" w:hAnsi="Calibri" w:cs="Times New Roman"/>
                <w:bCs/>
                <w:sz w:val="20"/>
                <w:szCs w:val="20"/>
              </w:rPr>
              <w:t xml:space="preserve">jednostki </w:t>
            </w:r>
            <w:r w:rsidR="0003263E" w:rsidRPr="0003263E">
              <w:rPr>
                <w:rFonts w:ascii="Calibri" w:eastAsia="Calibri" w:hAnsi="Calibri" w:cs="Times New Roman"/>
                <w:bCs/>
                <w:sz w:val="20"/>
                <w:szCs w:val="20"/>
              </w:rPr>
              <w:t>wobec państwa;</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zagrożenia wynikające </w:t>
            </w:r>
            <w:r w:rsidR="007D67E8">
              <w:rPr>
                <w:rFonts w:ascii="Calibri" w:eastAsia="Calibri" w:hAnsi="Calibri" w:cs="Times New Roman"/>
                <w:bCs/>
                <w:sz w:val="20"/>
                <w:szCs w:val="20"/>
              </w:rPr>
              <w:t xml:space="preserve">z </w:t>
            </w:r>
            <w:r w:rsidR="0003263E" w:rsidRPr="0003263E">
              <w:rPr>
                <w:rFonts w:ascii="Calibri" w:eastAsia="Calibri" w:hAnsi="Calibri" w:cs="Times New Roman"/>
                <w:bCs/>
                <w:sz w:val="20"/>
                <w:szCs w:val="20"/>
              </w:rPr>
              <w:t xml:space="preserve">postawy szowinistycznej </w:t>
            </w:r>
            <w:r w:rsidR="007D67E8">
              <w:rPr>
                <w:rFonts w:ascii="Calibri" w:eastAsia="Calibri" w:hAnsi="Calibri" w:cs="Times New Roman"/>
                <w:bCs/>
                <w:sz w:val="20"/>
                <w:szCs w:val="20"/>
              </w:rPr>
              <w:t>i </w:t>
            </w:r>
            <w:r w:rsidR="0003263E" w:rsidRPr="0003263E">
              <w:rPr>
                <w:rFonts w:ascii="Calibri" w:eastAsia="Calibri" w:hAnsi="Calibri" w:cs="Times New Roman"/>
                <w:bCs/>
                <w:sz w:val="20"/>
                <w:szCs w:val="20"/>
              </w:rPr>
              <w:t>ksenofobicznej;</w:t>
            </w:r>
          </w:p>
          <w:p w:rsidR="0003263E" w:rsidRPr="0003263E" w:rsidRDefault="00171565" w:rsidP="00FD0FE3">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analizuje </w:t>
            </w:r>
            <w:r w:rsidR="00FD0FE3" w:rsidRPr="0003263E">
              <w:rPr>
                <w:rFonts w:ascii="Calibri" w:eastAsia="Calibri" w:hAnsi="Calibri" w:cs="Times New Roman"/>
                <w:sz w:val="20"/>
                <w:szCs w:val="20"/>
              </w:rPr>
              <w:t>znaczenie poczuci</w:t>
            </w:r>
            <w:r w:rsidR="00FD0FE3">
              <w:rPr>
                <w:rFonts w:ascii="Calibri" w:eastAsia="Calibri" w:hAnsi="Calibri" w:cs="Times New Roman"/>
                <w:sz w:val="20"/>
                <w:szCs w:val="20"/>
              </w:rPr>
              <w:t>a</w:t>
            </w:r>
            <w:r w:rsidR="00FD0FE3" w:rsidRPr="0003263E">
              <w:rPr>
                <w:rFonts w:ascii="Calibri" w:eastAsia="Calibri" w:hAnsi="Calibri" w:cs="Times New Roman"/>
                <w:sz w:val="20"/>
                <w:szCs w:val="20"/>
              </w:rPr>
              <w:t xml:space="preserve"> tożsamości narodowej w współczesnym świecie</w:t>
            </w:r>
            <w:r w:rsidR="00FD0FE3">
              <w:rPr>
                <w:rFonts w:ascii="Calibri" w:eastAsia="Calibri" w:hAnsi="Calibri" w:cs="Times New Roman"/>
                <w:bCs/>
                <w:sz w:val="20"/>
                <w:szCs w:val="20"/>
              </w:rPr>
              <w:t xml:space="preserve">i </w:t>
            </w:r>
            <w:r w:rsidR="0003263E" w:rsidRPr="0003263E">
              <w:rPr>
                <w:rFonts w:ascii="Calibri" w:eastAsia="Calibri" w:hAnsi="Calibri" w:cs="Times New Roman"/>
                <w:sz w:val="20"/>
                <w:szCs w:val="20"/>
              </w:rPr>
              <w:t>omawia to zagadnienie na przykładzie narodu polskiego i innego narodu</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konteksty znaczeniowe procesu tworzenia się narodu;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wpływ procesu globalizacji na funkcjonowanie państw narodowych;</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ocenia </w:t>
            </w:r>
            <w:r w:rsidR="00FD0FE3">
              <w:rPr>
                <w:rFonts w:ascii="Calibri" w:eastAsia="Calibri" w:hAnsi="Calibri" w:cs="Times New Roman"/>
                <w:bCs/>
                <w:sz w:val="20"/>
                <w:szCs w:val="20"/>
              </w:rPr>
              <w:t xml:space="preserve">znaczenie </w:t>
            </w:r>
            <w:r w:rsidR="0003263E" w:rsidRPr="0003263E">
              <w:rPr>
                <w:rFonts w:ascii="Calibri" w:eastAsia="Calibri" w:hAnsi="Calibri" w:cs="Times New Roman"/>
                <w:bCs/>
                <w:sz w:val="20"/>
                <w:szCs w:val="20"/>
              </w:rPr>
              <w:t>poczuci</w:t>
            </w:r>
            <w:r w:rsidR="00FD0FE3">
              <w:rPr>
                <w:rFonts w:ascii="Calibri" w:eastAsia="Calibri" w:hAnsi="Calibri" w:cs="Times New Roman"/>
                <w:bCs/>
                <w:sz w:val="20"/>
                <w:szCs w:val="20"/>
              </w:rPr>
              <w:t>a</w:t>
            </w:r>
            <w:r w:rsidR="0003263E" w:rsidRPr="0003263E">
              <w:rPr>
                <w:rFonts w:ascii="Calibri" w:eastAsia="Calibri" w:hAnsi="Calibri" w:cs="Times New Roman"/>
                <w:bCs/>
                <w:sz w:val="20"/>
                <w:szCs w:val="20"/>
              </w:rPr>
              <w:t xml:space="preserve"> świadomości narodowej we współczesnym świecie</w:t>
            </w:r>
            <w:r w:rsidR="00FD0FE3">
              <w:rPr>
                <w:rFonts w:ascii="Calibri" w:eastAsia="Calibri" w:hAnsi="Calibri" w:cs="Times New Roman"/>
                <w:bCs/>
                <w:sz w:val="20"/>
                <w:szCs w:val="20"/>
              </w:rPr>
              <w:t>, odwołuje się do przykładów</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4. Państwo</w:t>
            </w: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państwo</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władza państwowa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organy państwa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suwerenność</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terytorium państwa</w:t>
            </w:r>
            <w:r w:rsidR="00062002" w:rsidRPr="005940E1">
              <w:rPr>
                <w:rFonts w:ascii="Calibri" w:eastAsia="Calibri" w:hAnsi="Calibri" w:cs="Times New Roman"/>
                <w:sz w:val="20"/>
                <w:szCs w:val="20"/>
              </w:rPr>
              <w:t>;</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nazywa atrybuty państwa;</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wymienia </w:t>
            </w:r>
            <w:r w:rsidR="00062002" w:rsidRPr="005940E1">
              <w:rPr>
                <w:rFonts w:ascii="Calibri" w:eastAsia="Calibri" w:hAnsi="Calibri" w:cs="Times New Roman"/>
                <w:sz w:val="20"/>
                <w:szCs w:val="20"/>
              </w:rPr>
              <w:t xml:space="preserve">różne </w:t>
            </w:r>
            <w:r w:rsidR="0003263E" w:rsidRPr="005940E1">
              <w:rPr>
                <w:rFonts w:ascii="Calibri" w:eastAsia="Calibri" w:hAnsi="Calibri" w:cs="Times New Roman"/>
                <w:sz w:val="20"/>
                <w:szCs w:val="20"/>
              </w:rPr>
              <w:t xml:space="preserve">formy </w:t>
            </w:r>
            <w:r w:rsidR="0003263E" w:rsidRPr="005940E1">
              <w:rPr>
                <w:rFonts w:ascii="Calibri" w:eastAsia="Calibri" w:hAnsi="Calibri" w:cs="Times New Roman"/>
                <w:sz w:val="20"/>
                <w:szCs w:val="20"/>
              </w:rPr>
              <w:lastRenderedPageBreak/>
              <w:t>rządów, biorąc pod uwagę udział obywateli w ich funkcjonowaniu</w:t>
            </w:r>
            <w:r w:rsidR="007D67E8">
              <w:rPr>
                <w:rFonts w:ascii="Calibri" w:eastAsia="Calibri" w:hAnsi="Calibri" w:cs="Times New Roman"/>
                <w:sz w:val="20"/>
                <w:szCs w:val="20"/>
              </w:rPr>
              <w:t xml:space="preserve"> (</w:t>
            </w:r>
            <w:r w:rsidR="0003263E" w:rsidRPr="005940E1">
              <w:rPr>
                <w:rFonts w:ascii="Calibri" w:eastAsia="Calibri" w:hAnsi="Calibri" w:cs="Times New Roman"/>
                <w:sz w:val="20"/>
                <w:szCs w:val="20"/>
              </w:rPr>
              <w:t>oligarchia, demokracja, monarchia, arystokracja, tyrania, ochlokracja, republika</w:t>
            </w:r>
            <w:r w:rsidR="007D67E8">
              <w:rPr>
                <w:rFonts w:ascii="Calibri" w:eastAsia="Calibri" w:hAnsi="Calibri" w:cs="Times New Roman"/>
                <w:sz w:val="20"/>
                <w:szCs w:val="20"/>
              </w:rPr>
              <w:t>)</w:t>
            </w:r>
            <w:r w:rsidR="0003263E" w:rsidRPr="005940E1">
              <w:rPr>
                <w:rFonts w:ascii="Calibri" w:eastAsia="Calibri" w:hAnsi="Calibri" w:cs="Times New Roman"/>
                <w:sz w:val="20"/>
                <w:szCs w:val="20"/>
              </w:rPr>
              <w:t>;</w:t>
            </w:r>
          </w:p>
          <w:p w:rsidR="0003263E" w:rsidRPr="005940E1" w:rsidRDefault="00171565" w:rsidP="0003263E">
            <w:pPr>
              <w:rPr>
                <w:rFonts w:ascii="Calibri" w:eastAsia="Calibri" w:hAnsi="Calibri" w:cs="Times New Roman"/>
                <w:b/>
                <w:sz w:val="20"/>
                <w:szCs w:val="20"/>
              </w:rPr>
            </w:pPr>
            <w:r w:rsidRPr="005940E1">
              <w:rPr>
                <w:rFonts w:ascii="Calibri" w:eastAsia="Calibri" w:hAnsi="Calibri" w:cs="Times New Roman"/>
                <w:sz w:val="20"/>
                <w:szCs w:val="20"/>
              </w:rPr>
              <w:t xml:space="preserve">• </w:t>
            </w:r>
            <w:r w:rsidR="00062002" w:rsidRPr="005940E1">
              <w:rPr>
                <w:rFonts w:ascii="Calibri" w:eastAsia="Calibri" w:hAnsi="Calibri" w:cs="Times New Roman"/>
                <w:sz w:val="20"/>
                <w:szCs w:val="20"/>
              </w:rPr>
              <w:t xml:space="preserve">przedstawia </w:t>
            </w:r>
            <w:r w:rsidR="0003263E" w:rsidRPr="005940E1">
              <w:rPr>
                <w:rFonts w:ascii="Calibri" w:eastAsia="Calibri" w:hAnsi="Calibri" w:cs="Times New Roman"/>
                <w:sz w:val="20"/>
                <w:szCs w:val="20"/>
              </w:rPr>
              <w:t xml:space="preserve">genezę państw narodowych </w:t>
            </w: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lastRenderedPageBreak/>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demokracja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oligarchia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arystokracja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monarchia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tyrania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ochlokracja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państwo narodowe</w:t>
            </w:r>
            <w:r w:rsidR="0003263E" w:rsidRPr="005940E1">
              <w:rPr>
                <w:rFonts w:ascii="Calibri" w:eastAsia="Calibri" w:hAnsi="Calibri" w:cs="Times New Roman"/>
                <w:sz w:val="20"/>
                <w:szCs w:val="20"/>
              </w:rPr>
              <w:t>;</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omawia atrybuty państwa;</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omawia formy rządów: </w:t>
            </w:r>
            <w:r w:rsidR="0003263E" w:rsidRPr="005940E1">
              <w:rPr>
                <w:rFonts w:ascii="Calibri" w:eastAsia="Calibri" w:hAnsi="Calibri" w:cs="Times New Roman"/>
                <w:sz w:val="20"/>
                <w:szCs w:val="20"/>
              </w:rPr>
              <w:lastRenderedPageBreak/>
              <w:t>oligarchia, demokracja, monarchia, arystokracja, tyrania, ochlokracja, republika;</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wskazuje we współczesnym świecie państwa narodowe i</w:t>
            </w:r>
            <w:r w:rsidR="00062002" w:rsidRPr="005940E1">
              <w:rPr>
                <w:rFonts w:ascii="Calibri" w:eastAsia="Calibri" w:hAnsi="Calibri" w:cs="Times New Roman"/>
                <w:sz w:val="20"/>
                <w:szCs w:val="20"/>
              </w:rPr>
              <w:t> wielonarodowe</w:t>
            </w:r>
          </w:p>
          <w:p w:rsidR="0003263E" w:rsidRPr="005940E1"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jak należy rozumieć przymusowość jako jedną z cech państwa,</w:t>
            </w:r>
            <w:r w:rsidR="00062002">
              <w:rPr>
                <w:rFonts w:ascii="Calibri" w:eastAsia="Calibri" w:hAnsi="Calibri" w:cs="Times New Roman"/>
                <w:sz w:val="20"/>
                <w:szCs w:val="20"/>
              </w:rPr>
              <w:t xml:space="preserve"> oraz</w:t>
            </w:r>
            <w:r w:rsidR="0003263E" w:rsidRPr="0003263E">
              <w:rPr>
                <w:rFonts w:ascii="Calibri" w:eastAsia="Calibri" w:hAnsi="Calibri" w:cs="Times New Roman"/>
                <w:sz w:val="20"/>
                <w:szCs w:val="20"/>
              </w:rPr>
              <w:t xml:space="preserve"> podaje przykłady stosowania przymusu przez państwo;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na podstawie </w:t>
            </w:r>
            <w:r w:rsidR="0003263E" w:rsidRPr="0003263E">
              <w:rPr>
                <w:rFonts w:ascii="Calibri" w:eastAsia="Calibri" w:hAnsi="Calibri" w:cs="Times New Roman"/>
                <w:sz w:val="20"/>
                <w:szCs w:val="20"/>
              </w:rPr>
              <w:lastRenderedPageBreak/>
              <w:t xml:space="preserve">fragmentu </w:t>
            </w:r>
            <w:r w:rsidR="0003263E" w:rsidRPr="0003263E">
              <w:rPr>
                <w:rFonts w:ascii="Calibri" w:eastAsia="Calibri" w:hAnsi="Calibri" w:cs="Times New Roman"/>
                <w:i/>
                <w:iCs/>
                <w:sz w:val="20"/>
                <w:szCs w:val="20"/>
              </w:rPr>
              <w:t>Polityki</w:t>
            </w:r>
            <w:r w:rsidR="00062002">
              <w:rPr>
                <w:rFonts w:ascii="Calibri" w:eastAsia="Calibri" w:hAnsi="Calibri" w:cs="Times New Roman"/>
                <w:sz w:val="20"/>
                <w:szCs w:val="20"/>
              </w:rPr>
              <w:t xml:space="preserve">Arystotelesa </w:t>
            </w:r>
            <w:r w:rsidR="0003263E" w:rsidRPr="0003263E">
              <w:rPr>
                <w:rFonts w:ascii="Calibri" w:eastAsia="Calibri" w:hAnsi="Calibri" w:cs="Times New Roman"/>
                <w:sz w:val="20"/>
                <w:szCs w:val="20"/>
              </w:rPr>
              <w:t>(tekst w</w:t>
            </w:r>
            <w:r w:rsidR="00062002">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dlaczego </w:t>
            </w:r>
            <w:r w:rsidR="00062002">
              <w:rPr>
                <w:rFonts w:ascii="Calibri" w:eastAsia="Calibri" w:hAnsi="Calibri" w:cs="Times New Roman"/>
                <w:sz w:val="20"/>
                <w:szCs w:val="20"/>
              </w:rPr>
              <w:t xml:space="preserve">starożytny filozof </w:t>
            </w:r>
            <w:r w:rsidR="0003263E" w:rsidRPr="0003263E">
              <w:rPr>
                <w:rFonts w:ascii="Calibri" w:eastAsia="Calibri" w:hAnsi="Calibri" w:cs="Times New Roman"/>
                <w:sz w:val="20"/>
                <w:szCs w:val="20"/>
              </w:rPr>
              <w:t>zaliczał demokrację do ustrojów „zwyrodniałych”;</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dążeni</w:t>
            </w:r>
            <w:r w:rsidR="00062002">
              <w:rPr>
                <w:rFonts w:ascii="Calibri" w:eastAsia="Calibri" w:hAnsi="Calibri" w:cs="Times New Roman"/>
                <w:sz w:val="20"/>
                <w:szCs w:val="20"/>
              </w:rPr>
              <w:t>a</w:t>
            </w:r>
            <w:r w:rsidR="0003263E" w:rsidRPr="0003263E">
              <w:rPr>
                <w:rFonts w:ascii="Calibri" w:eastAsia="Calibri" w:hAnsi="Calibri" w:cs="Times New Roman"/>
                <w:sz w:val="20"/>
                <w:szCs w:val="20"/>
              </w:rPr>
              <w:t xml:space="preserve"> do utworzenia państw narodow</w:t>
            </w:r>
            <w:r w:rsidR="00062002">
              <w:rPr>
                <w:rFonts w:ascii="Calibri" w:eastAsia="Calibri" w:hAnsi="Calibri" w:cs="Times New Roman"/>
                <w:sz w:val="20"/>
                <w:szCs w:val="20"/>
              </w:rPr>
              <w:t>ych</w:t>
            </w:r>
            <w:r w:rsidR="0003263E" w:rsidRPr="0003263E">
              <w:rPr>
                <w:rFonts w:ascii="Calibri" w:eastAsia="Calibri" w:hAnsi="Calibri" w:cs="Times New Roman"/>
                <w:sz w:val="20"/>
                <w:szCs w:val="20"/>
              </w:rPr>
              <w:t xml:space="preserve"> na przykładzie Włoch i Niemiec</w:t>
            </w:r>
          </w:p>
          <w:p w:rsidR="00D42781" w:rsidRPr="0003263E" w:rsidRDefault="00D42781"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B2099B" w:rsidRPr="00B2099B">
              <w:rPr>
                <w:rFonts w:ascii="Calibri" w:eastAsia="Calibri" w:hAnsi="Calibri" w:cs="Times New Roman"/>
                <w:sz w:val="20"/>
                <w:szCs w:val="20"/>
              </w:rPr>
              <w:t>wyjaśnia, na czym polega demokracja w wersji klasycznej (jako sposób wyznaczania rządzących);</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przypomina i omawia zasady działania różnych typów monarchii, które </w:t>
            </w:r>
            <w:r w:rsidR="0003263E" w:rsidRPr="0003263E">
              <w:rPr>
                <w:rFonts w:ascii="Calibri" w:eastAsia="Calibri" w:hAnsi="Calibri" w:cs="Times New Roman"/>
                <w:sz w:val="20"/>
                <w:szCs w:val="20"/>
              </w:rPr>
              <w:lastRenderedPageBreak/>
              <w:t>poznał w szkole podstawowej (absolutna, konstytucyjna, parlamentarna)</w:t>
            </w:r>
            <w:r w:rsidR="00B2099B">
              <w:rPr>
                <w:rFonts w:ascii="Calibri" w:eastAsia="Calibri" w:hAnsi="Calibri" w:cs="Times New Roman"/>
                <w:sz w:val="20"/>
                <w:szCs w:val="20"/>
              </w:rPr>
              <w:t xml:space="preserve">, bierze </w:t>
            </w:r>
            <w:r w:rsidR="0003263E" w:rsidRPr="0003263E">
              <w:rPr>
                <w:rFonts w:ascii="Calibri" w:eastAsia="Calibri" w:hAnsi="Calibri" w:cs="Times New Roman"/>
                <w:sz w:val="20"/>
                <w:szCs w:val="20"/>
              </w:rPr>
              <w:t>pod uwagę udział obywateli w</w:t>
            </w:r>
            <w:r w:rsidR="00B2099B">
              <w:rPr>
                <w:rFonts w:ascii="Calibri" w:eastAsia="Calibri" w:hAnsi="Calibri" w:cs="Times New Roman"/>
                <w:sz w:val="20"/>
                <w:szCs w:val="20"/>
              </w:rPr>
              <w:t> </w:t>
            </w:r>
            <w:r w:rsidR="0003263E" w:rsidRPr="0003263E">
              <w:rPr>
                <w:rFonts w:ascii="Calibri" w:eastAsia="Calibri" w:hAnsi="Calibri" w:cs="Times New Roman"/>
                <w:sz w:val="20"/>
                <w:szCs w:val="20"/>
              </w:rPr>
              <w:t>sprawowaniu władzy</w:t>
            </w:r>
          </w:p>
        </w:tc>
        <w:tc>
          <w:tcPr>
            <w:tcW w:w="877" w:type="pct"/>
          </w:tcPr>
          <w:p w:rsidR="0003263E" w:rsidRPr="00E47EB2" w:rsidRDefault="00171565" w:rsidP="0003263E">
            <w:pPr>
              <w:rPr>
                <w:rFonts w:ascii="Calibri" w:eastAsia="Calibri" w:hAnsi="Calibri" w:cs="Times New Roman"/>
                <w:sz w:val="20"/>
                <w:szCs w:val="20"/>
              </w:rPr>
            </w:pPr>
            <w:r w:rsidRPr="00E47EB2">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 czy model państwa narodowego powinien być dominujący w</w:t>
            </w:r>
            <w:r w:rsidR="00B2099B" w:rsidRPr="00E47EB2">
              <w:rPr>
                <w:rFonts w:ascii="Calibri" w:eastAsia="Calibri" w:hAnsi="Calibri" w:cs="Times New Roman"/>
                <w:sz w:val="20"/>
                <w:szCs w:val="20"/>
              </w:rPr>
              <w:t>e współczesnej</w:t>
            </w:r>
            <w:r w:rsidR="0003263E" w:rsidRPr="0003263E">
              <w:rPr>
                <w:rFonts w:ascii="Calibri" w:eastAsia="Calibri" w:hAnsi="Calibri" w:cs="Times New Roman"/>
                <w:sz w:val="20"/>
                <w:szCs w:val="20"/>
              </w:rPr>
              <w:t xml:space="preserve"> Europie</w:t>
            </w:r>
            <w:r w:rsidR="00B2099B" w:rsidRPr="00E47EB2">
              <w:rPr>
                <w:rFonts w:ascii="Calibri" w:eastAsia="Calibri" w:hAnsi="Calibri" w:cs="Times New Roman"/>
                <w:sz w:val="20"/>
                <w:szCs w:val="20"/>
              </w:rPr>
              <w:t>, uzasadnia swoją odpowiedź</w:t>
            </w:r>
            <w:r w:rsidR="00E47EB2" w:rsidRPr="00E47EB2">
              <w:rPr>
                <w:rFonts w:ascii="Calibri" w:eastAsia="Calibri" w:hAnsi="Calibri" w:cs="Times New Roman"/>
                <w:sz w:val="20"/>
                <w:szCs w:val="20"/>
              </w:rPr>
              <w:t>;</w:t>
            </w:r>
          </w:p>
          <w:p w:rsidR="00E47EB2" w:rsidRPr="0003263E" w:rsidRDefault="00E47EB2" w:rsidP="0003263E">
            <w:pPr>
              <w:rPr>
                <w:rFonts w:ascii="Calibri" w:eastAsia="Calibri" w:hAnsi="Calibri" w:cs="Times New Roman"/>
                <w:sz w:val="20"/>
                <w:szCs w:val="20"/>
              </w:rPr>
            </w:pPr>
            <w:r w:rsidRPr="00E47EB2">
              <w:rPr>
                <w:rFonts w:ascii="Calibri" w:eastAsia="Calibri" w:hAnsi="Calibri" w:cs="Times New Roman"/>
                <w:sz w:val="20"/>
                <w:szCs w:val="20"/>
              </w:rPr>
              <w:t xml:space="preserve">•zna postać Georga Jellinka (twórca trójelementowej </w:t>
            </w:r>
            <w:r w:rsidRPr="00E47EB2">
              <w:rPr>
                <w:rFonts w:ascii="Calibri" w:eastAsia="Calibri" w:hAnsi="Calibri" w:cs="Times New Roman"/>
                <w:sz w:val="20"/>
                <w:szCs w:val="20"/>
              </w:rPr>
              <w:lastRenderedPageBreak/>
              <w:t>teorii państwa)</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5. Powstanie II</w:t>
            </w:r>
            <w:r w:rsidR="00B2099B">
              <w:rPr>
                <w:rFonts w:ascii="Calibri" w:eastAsia="Calibri" w:hAnsi="Calibri" w:cs="Calibri"/>
                <w:b/>
                <w:bCs/>
                <w:sz w:val="20"/>
                <w:szCs w:val="20"/>
              </w:rPr>
              <w:t> </w:t>
            </w:r>
            <w:r w:rsidRPr="0003263E">
              <w:rPr>
                <w:rFonts w:ascii="Calibri" w:eastAsia="Calibri" w:hAnsi="Calibri" w:cs="Calibri"/>
                <w:b/>
                <w:bCs/>
                <w:sz w:val="20"/>
                <w:szCs w:val="20"/>
              </w:rPr>
              <w:t>Rzeczypospolitej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praca organiczna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konstytucja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wychowanie patriotyczne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inkorporacja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federacja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C5D06" w:rsidRPr="006C5D06">
              <w:rPr>
                <w:rFonts w:ascii="Calibri" w:eastAsia="Calibri" w:hAnsi="Calibri" w:cs="Times New Roman"/>
                <w:sz w:val="20"/>
                <w:szCs w:val="20"/>
              </w:rPr>
              <w:t>wskazuje różne formy działań patriotycznych i</w:t>
            </w:r>
            <w:r w:rsidR="00D46803">
              <w:rPr>
                <w:rFonts w:ascii="Calibri" w:eastAsia="Calibri" w:hAnsi="Calibri" w:cs="Times New Roman"/>
                <w:sz w:val="20"/>
                <w:szCs w:val="20"/>
              </w:rPr>
              <w:t> </w:t>
            </w:r>
            <w:r w:rsidR="006C5D06" w:rsidRPr="006C5D06">
              <w:rPr>
                <w:rFonts w:ascii="Calibri" w:eastAsia="Calibri" w:hAnsi="Calibri" w:cs="Times New Roman"/>
                <w:sz w:val="20"/>
                <w:szCs w:val="20"/>
              </w:rPr>
              <w:t>niepodległościowych podejmowanych</w:t>
            </w:r>
            <w:r w:rsidR="00B25707">
              <w:rPr>
                <w:rFonts w:ascii="Calibri" w:eastAsia="Calibri" w:hAnsi="Calibri" w:cs="Times New Roman"/>
                <w:sz w:val="20"/>
                <w:szCs w:val="20"/>
              </w:rPr>
              <w:t xml:space="preserve"> przez </w:t>
            </w:r>
            <w:r w:rsidR="006C5D06" w:rsidRPr="006C5D06">
              <w:rPr>
                <w:rFonts w:ascii="Calibri" w:eastAsia="Calibri" w:hAnsi="Calibri" w:cs="Times New Roman"/>
                <w:sz w:val="20"/>
                <w:szCs w:val="20"/>
              </w:rPr>
              <w:t xml:space="preserve"> 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 xml:space="preserve">okresie zaborów </w:t>
            </w:r>
            <w:r w:rsidR="0003263E" w:rsidRPr="0003263E">
              <w:rPr>
                <w:rFonts w:ascii="Calibri" w:eastAsia="Calibri" w:hAnsi="Calibri" w:cs="Times New Roman"/>
                <w:sz w:val="20"/>
                <w:szCs w:val="20"/>
              </w:rPr>
              <w:t>(walka zbrojna, dyplomacja, nurt „ku pokrzepieniu serc”, strajk</w:t>
            </w:r>
            <w:r w:rsidR="00B2099B">
              <w:rPr>
                <w:rFonts w:ascii="Calibri" w:eastAsia="Calibri" w:hAnsi="Calibri" w:cs="Times New Roman"/>
                <w:sz w:val="20"/>
                <w:szCs w:val="20"/>
              </w:rPr>
              <w:t>i</w:t>
            </w:r>
            <w:r w:rsidR="0003263E" w:rsidRPr="0003263E">
              <w:rPr>
                <w:rFonts w:ascii="Calibri" w:eastAsia="Calibri" w:hAnsi="Calibri" w:cs="Times New Roman"/>
                <w:sz w:val="20"/>
                <w:szCs w:val="20"/>
              </w:rPr>
              <w:t xml:space="preserve"> szkoln</w:t>
            </w:r>
            <w:r w:rsidR="00B2099B">
              <w:rPr>
                <w:rFonts w:ascii="Calibri" w:eastAsia="Calibri" w:hAnsi="Calibri" w:cs="Times New Roman"/>
                <w:sz w:val="20"/>
                <w:szCs w:val="20"/>
              </w:rPr>
              <w:t>e</w:t>
            </w:r>
            <w:r w:rsidR="0003263E" w:rsidRPr="0003263E">
              <w:rPr>
                <w:rFonts w:ascii="Calibri" w:eastAsia="Calibri" w:hAnsi="Calibri" w:cs="Times New Roman"/>
                <w:sz w:val="20"/>
                <w:szCs w:val="20"/>
              </w:rPr>
              <w:t>, praca organiczna i</w:t>
            </w:r>
            <w:r w:rsidR="00B25707">
              <w:rPr>
                <w:rFonts w:ascii="Calibri" w:eastAsia="Calibri" w:hAnsi="Calibri" w:cs="Times New Roman"/>
                <w:sz w:val="20"/>
                <w:szCs w:val="20"/>
              </w:rPr>
              <w:t xml:space="preserve"> in.</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6C5D06" w:rsidRPr="006C5D06">
              <w:rPr>
                <w:rFonts w:ascii="Calibri" w:eastAsia="Calibri" w:hAnsi="Calibri" w:cs="Times New Roman"/>
                <w:sz w:val="20"/>
                <w:szCs w:val="20"/>
              </w:rPr>
              <w:t>rozróżnia dwa nurty działań podejmowanych przez Polaków w okresie zaborów – „walkę bezpośrednią”</w:t>
            </w:r>
            <w:r w:rsidR="00B25707">
              <w:rPr>
                <w:rFonts w:ascii="Calibri" w:eastAsia="Calibri" w:hAnsi="Calibri" w:cs="Times New Roman"/>
                <w:sz w:val="20"/>
                <w:szCs w:val="20"/>
              </w:rPr>
              <w:t xml:space="preserve"> (zbrojną)</w:t>
            </w:r>
            <w:r w:rsidR="006C5D06" w:rsidRPr="006C5D06">
              <w:rPr>
                <w:rFonts w:ascii="Calibri" w:eastAsia="Calibri" w:hAnsi="Calibri" w:cs="Times New Roman"/>
                <w:sz w:val="20"/>
                <w:szCs w:val="20"/>
              </w:rPr>
              <w:t xml:space="preserve">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„walkę pośrednią” (inne formy przeciwstawiania się zaborcy)</w:t>
            </w:r>
          </w:p>
          <w:p w:rsidR="00D42781" w:rsidRPr="0003263E" w:rsidRDefault="00D42781" w:rsidP="0003263E">
            <w:pPr>
              <w:rPr>
                <w:rFonts w:ascii="Calibri" w:eastAsia="Calibri" w:hAnsi="Calibri" w:cs="Times New Roman"/>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insurekcja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międzynarodowe uznanie państwa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Sejm Ustawodawczy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sztafeta pokoleń</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na przykładach </w:t>
            </w:r>
            <w:r w:rsidR="006C5D06" w:rsidRPr="006C5D06">
              <w:rPr>
                <w:rFonts w:ascii="Calibri" w:eastAsia="Calibri" w:hAnsi="Calibri" w:cs="Times New Roman"/>
                <w:sz w:val="20"/>
                <w:szCs w:val="20"/>
              </w:rPr>
              <w:t>różne formy działań patriotycznych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 xml:space="preserve">niepodległościowych podejmowanych </w:t>
            </w:r>
            <w:r w:rsidR="00D46803">
              <w:rPr>
                <w:rFonts w:ascii="Calibri" w:eastAsia="Calibri" w:hAnsi="Calibri" w:cs="Times New Roman"/>
                <w:sz w:val="20"/>
                <w:szCs w:val="20"/>
              </w:rPr>
              <w:t xml:space="preserve">przez </w:t>
            </w:r>
            <w:r w:rsidR="006C5D06" w:rsidRPr="006C5D06">
              <w:rPr>
                <w:rFonts w:ascii="Calibri" w:eastAsia="Calibri" w:hAnsi="Calibri" w:cs="Times New Roman"/>
                <w:sz w:val="20"/>
                <w:szCs w:val="20"/>
              </w:rPr>
              <w:t>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okresie zaborów</w:t>
            </w:r>
            <w:r w:rsidR="0003263E" w:rsidRPr="0003263E">
              <w:rPr>
                <w:rFonts w:ascii="Calibri" w:eastAsia="Calibri" w:hAnsi="Calibri" w:cs="Times New Roman"/>
                <w:sz w:val="20"/>
                <w:szCs w:val="20"/>
              </w:rPr>
              <w:t xml:space="preserve"> (walka zbrojna, dyplomacja, nurt „ku pokrzepieniu serc”, strajk szkolny, praca organiczna </w:t>
            </w:r>
            <w:r w:rsidR="00D46803">
              <w:rPr>
                <w:rFonts w:ascii="Calibri" w:eastAsia="Calibri" w:hAnsi="Calibri" w:cs="Times New Roman"/>
                <w:sz w:val="20"/>
                <w:szCs w:val="20"/>
              </w:rPr>
              <w:t>i in.</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omawia federacyjną i</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inkorporacyjną koncepcję granicy wschodniej II RP;</w:t>
            </w:r>
          </w:p>
          <w:p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 xml:space="preserve">omawia </w:t>
            </w:r>
            <w:r w:rsidR="006C5D06">
              <w:rPr>
                <w:rFonts w:ascii="Calibri" w:eastAsia="Calibri" w:hAnsi="Calibri" w:cs="Times New Roman"/>
                <w:sz w:val="20"/>
                <w:szCs w:val="20"/>
              </w:rPr>
              <w:t xml:space="preserve">główne </w:t>
            </w:r>
            <w:r w:rsidR="0003263E" w:rsidRPr="0003263E">
              <w:rPr>
                <w:rFonts w:ascii="Calibri" w:eastAsia="Calibri" w:hAnsi="Calibri" w:cs="Times New Roman"/>
                <w:sz w:val="20"/>
                <w:szCs w:val="20"/>
              </w:rPr>
              <w:t>postanowienia konstytucji marcowej z</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1921 r.</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B25707" w:rsidRPr="006C5D06">
              <w:rPr>
                <w:rFonts w:ascii="Calibri" w:eastAsia="Calibri" w:hAnsi="Calibri" w:cs="Times New Roman"/>
                <w:sz w:val="20"/>
                <w:szCs w:val="20"/>
              </w:rPr>
              <w:t>na przykładzie II</w:t>
            </w:r>
            <w:r w:rsidR="00B25707">
              <w:rPr>
                <w:rFonts w:ascii="Calibri" w:eastAsia="Calibri" w:hAnsi="Calibri" w:cs="Times New Roman"/>
                <w:sz w:val="20"/>
                <w:szCs w:val="20"/>
              </w:rPr>
              <w:t> </w:t>
            </w:r>
            <w:r w:rsidR="00B25707" w:rsidRPr="006C5D06">
              <w:rPr>
                <w:rFonts w:ascii="Calibri" w:eastAsia="Calibri" w:hAnsi="Calibri" w:cs="Times New Roman"/>
                <w:sz w:val="20"/>
                <w:szCs w:val="20"/>
              </w:rPr>
              <w:t>Rzeczypospolite</w:t>
            </w:r>
            <w:r w:rsidR="00B25707">
              <w:rPr>
                <w:rFonts w:ascii="Calibri" w:eastAsia="Calibri" w:hAnsi="Calibri" w:cs="Times New Roman"/>
                <w:sz w:val="20"/>
                <w:szCs w:val="20"/>
              </w:rPr>
              <w:t xml:space="preserve">j </w:t>
            </w:r>
            <w:r w:rsidR="006C5D06" w:rsidRPr="006C5D06">
              <w:rPr>
                <w:rFonts w:ascii="Calibri" w:eastAsia="Calibri" w:hAnsi="Calibri" w:cs="Times New Roman"/>
                <w:sz w:val="20"/>
                <w:szCs w:val="20"/>
              </w:rPr>
              <w:t>wyjaśnia znaczenie procesów kształtowania się granic państwowych i</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konstytuowania się państwa;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pojęcie</w:t>
            </w:r>
            <w:r w:rsidR="0003263E" w:rsidRPr="0003263E">
              <w:rPr>
                <w:rFonts w:ascii="Calibri" w:eastAsia="Calibri" w:hAnsi="Calibri" w:cs="Times New Roman"/>
                <w:i/>
                <w:iCs/>
                <w:sz w:val="20"/>
                <w:szCs w:val="20"/>
              </w:rPr>
              <w:t>suwerenność narodu</w:t>
            </w:r>
            <w:r w:rsidR="006C5D06" w:rsidRPr="006C5D06">
              <w:rPr>
                <w:rFonts w:ascii="Calibri" w:eastAsia="Calibri" w:hAnsi="Calibri" w:cs="Times New Roman"/>
                <w:sz w:val="20"/>
                <w:szCs w:val="20"/>
              </w:rPr>
              <w:t>(</w:t>
            </w:r>
            <w:r w:rsidR="006C5D06">
              <w:rPr>
                <w:rFonts w:ascii="Calibri" w:eastAsia="Calibri" w:hAnsi="Calibri" w:cs="Times New Roman"/>
                <w:i/>
                <w:iCs/>
                <w:sz w:val="20"/>
                <w:szCs w:val="20"/>
              </w:rPr>
              <w:t>ludu</w:t>
            </w:r>
            <w:r w:rsidR="006C5D06" w:rsidRPr="006C5D06">
              <w:rPr>
                <w:rFonts w:ascii="Calibri" w:eastAsia="Calibri" w:hAnsi="Calibri" w:cs="Times New Roman"/>
                <w:sz w:val="20"/>
                <w:szCs w:val="20"/>
              </w:rPr>
              <w:t>)</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C5D06" w:rsidRPr="006C5D06">
              <w:rPr>
                <w:rFonts w:ascii="Calibri" w:eastAsia="Calibri" w:hAnsi="Calibri" w:cs="Times New Roman"/>
                <w:sz w:val="20"/>
                <w:szCs w:val="20"/>
              </w:rPr>
              <w:t>rozumie znaczenie związków międzypokoleniowych (</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że ustrój </w:t>
            </w:r>
            <w:r w:rsidR="00B25707" w:rsidRPr="0003263E">
              <w:rPr>
                <w:rFonts w:ascii="Calibri" w:eastAsia="Calibri" w:hAnsi="Calibri" w:cs="Times New Roman"/>
                <w:sz w:val="20"/>
                <w:szCs w:val="20"/>
              </w:rPr>
              <w:t xml:space="preserve">Polski </w:t>
            </w:r>
            <w:r w:rsidR="0003263E" w:rsidRPr="0003263E">
              <w:rPr>
                <w:rFonts w:ascii="Calibri" w:eastAsia="Calibri" w:hAnsi="Calibri" w:cs="Times New Roman"/>
                <w:sz w:val="20"/>
                <w:szCs w:val="20"/>
              </w:rPr>
              <w:t xml:space="preserve">odrodzonej </w:t>
            </w:r>
            <w:r w:rsidR="00B25707">
              <w:rPr>
                <w:rFonts w:ascii="Calibri" w:eastAsia="Calibri" w:hAnsi="Calibri" w:cs="Times New Roman"/>
                <w:sz w:val="20"/>
                <w:szCs w:val="20"/>
              </w:rPr>
              <w:t xml:space="preserve">po 1918 r. </w:t>
            </w:r>
            <w:r w:rsidR="0003263E" w:rsidRPr="0003263E">
              <w:rPr>
                <w:rFonts w:ascii="Calibri" w:eastAsia="Calibri" w:hAnsi="Calibri" w:cs="Times New Roman"/>
                <w:sz w:val="20"/>
                <w:szCs w:val="20"/>
              </w:rPr>
              <w:t>opierał się na zasadzie suwerenności narodu</w:t>
            </w:r>
            <w:r w:rsidR="00B4555C">
              <w:rPr>
                <w:rFonts w:ascii="Calibri" w:eastAsia="Calibri" w:hAnsi="Calibri" w:cs="Times New Roman"/>
                <w:sz w:val="20"/>
                <w:szCs w:val="20"/>
              </w:rPr>
              <w:t>;</w:t>
            </w:r>
          </w:p>
          <w:p w:rsidR="00B4555C" w:rsidRPr="0003263E" w:rsidRDefault="00B4555C"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B4555C">
              <w:rPr>
                <w:rFonts w:ascii="Calibri" w:eastAsia="Calibri" w:hAnsi="Calibri" w:cs="Times New Roman"/>
                <w:sz w:val="20"/>
                <w:szCs w:val="20"/>
              </w:rPr>
              <w:t>wyjaśnia, na czym polega demokracja w wersji liberalnej (jako polityczny wyraz suwerenności ludu)</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wpływ </w:t>
            </w:r>
            <w:r w:rsidR="006C5D06" w:rsidRPr="006C5D06">
              <w:rPr>
                <w:rFonts w:ascii="Calibri" w:eastAsia="Calibri" w:hAnsi="Calibri" w:cs="Times New Roman"/>
                <w:sz w:val="20"/>
                <w:szCs w:val="20"/>
              </w:rPr>
              <w:t>związków międzypokoleniowych (</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6. Od I do II</w:t>
            </w:r>
            <w:r w:rsidR="0072333D">
              <w:rPr>
                <w:rFonts w:ascii="Calibri" w:eastAsia="Calibri" w:hAnsi="Calibri" w:cs="Calibri"/>
                <w:b/>
                <w:bCs/>
                <w:sz w:val="20"/>
                <w:szCs w:val="20"/>
              </w:rPr>
              <w:t> </w:t>
            </w:r>
            <w:r w:rsidRPr="0003263E">
              <w:rPr>
                <w:rFonts w:ascii="Calibri" w:eastAsia="Calibri" w:hAnsi="Calibri" w:cs="Calibri"/>
                <w:b/>
                <w:bCs/>
                <w:sz w:val="20"/>
                <w:szCs w:val="20"/>
              </w:rPr>
              <w:t>wojny światowej</w:t>
            </w:r>
          </w:p>
        </w:tc>
        <w:tc>
          <w:tcPr>
            <w:tcW w:w="880" w:type="pct"/>
          </w:tcPr>
          <w:p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zna postanowienia konferencji w Wersalu;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główne treści </w:t>
            </w:r>
            <w:r w:rsidR="0072333D">
              <w:rPr>
                <w:rFonts w:ascii="Calibri" w:eastAsia="Calibri" w:hAnsi="Calibri" w:cs="Times New Roman"/>
                <w:sz w:val="20"/>
                <w:szCs w:val="20"/>
              </w:rPr>
              <w:t>orędzia (tzw. 14 punktów)</w:t>
            </w:r>
            <w:r w:rsidR="0003263E" w:rsidRPr="0003263E">
              <w:rPr>
                <w:rFonts w:ascii="Calibri" w:eastAsia="Calibri" w:hAnsi="Calibri" w:cs="Times New Roman"/>
                <w:sz w:val="20"/>
                <w:szCs w:val="20"/>
              </w:rPr>
              <w:t xml:space="preserve"> prezydenta Wilsona;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konferencja pokojowa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system wersalski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Liga Narodów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Anschluss Austrii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konferencja monachijska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pakt Ribbentrop</w:t>
            </w:r>
            <w:r w:rsidR="004808AC">
              <w:rPr>
                <w:rFonts w:ascii="Calibri" w:eastAsia="Calibri" w:hAnsi="Calibri" w:cs="Times New Roman"/>
                <w:i/>
                <w:iCs/>
                <w:sz w:val="20"/>
                <w:szCs w:val="20"/>
              </w:rPr>
              <w:t>–</w:t>
            </w:r>
            <w:r w:rsidR="0003263E" w:rsidRPr="0003263E">
              <w:rPr>
                <w:rFonts w:ascii="Calibri" w:eastAsia="Calibri" w:hAnsi="Calibri" w:cs="Times New Roman"/>
                <w:i/>
                <w:iCs/>
                <w:sz w:val="20"/>
                <w:szCs w:val="20"/>
              </w:rPr>
              <w:t>Mołotow</w:t>
            </w:r>
          </w:p>
          <w:p w:rsidR="0003263E" w:rsidRPr="0003263E" w:rsidRDefault="0003263E" w:rsidP="0003263E">
            <w:pPr>
              <w:rPr>
                <w:rFonts w:ascii="Calibri" w:eastAsia="Calibri" w:hAnsi="Calibri" w:cs="Times New Roman"/>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utrzymywania pokoju w</w:t>
            </w:r>
            <w:r w:rsidR="004808AC">
              <w:rPr>
                <w:rFonts w:ascii="Calibri" w:eastAsia="Calibri" w:hAnsi="Calibri" w:cs="Times New Roman"/>
                <w:sz w:val="20"/>
                <w:szCs w:val="20"/>
              </w:rPr>
              <w:t> </w:t>
            </w:r>
            <w:r w:rsidR="0003263E" w:rsidRPr="0003263E">
              <w:rPr>
                <w:rFonts w:ascii="Calibri" w:eastAsia="Calibri" w:hAnsi="Calibri" w:cs="Times New Roman"/>
                <w:sz w:val="20"/>
                <w:szCs w:val="20"/>
              </w:rPr>
              <w:t>stosunkach międzynarodowych;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działalność Ligi </w:t>
            </w:r>
            <w:r w:rsidR="0003263E" w:rsidRPr="0003263E">
              <w:rPr>
                <w:rFonts w:ascii="Calibri" w:eastAsia="Calibri" w:hAnsi="Calibri" w:cs="Times New Roman"/>
                <w:sz w:val="20"/>
                <w:szCs w:val="20"/>
              </w:rPr>
              <w:lastRenderedPageBreak/>
              <w:t>Narodów;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przyczyny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w:t>
            </w:r>
            <w:r w:rsidR="00D42781">
              <w:rPr>
                <w:rFonts w:ascii="Calibri" w:eastAsia="Calibri" w:hAnsi="Calibri" w:cs="Times New Roman"/>
                <w:i/>
                <w:iCs/>
                <w:sz w:val="20"/>
                <w:szCs w:val="20"/>
              </w:rPr>
              <w:t> </w:t>
            </w:r>
            <w:r w:rsidR="0003263E" w:rsidRPr="0003263E">
              <w:rPr>
                <w:rFonts w:ascii="Calibri" w:eastAsia="Calibri" w:hAnsi="Calibri" w:cs="Times New Roman"/>
                <w:i/>
                <w:iCs/>
                <w:sz w:val="20"/>
                <w:szCs w:val="20"/>
              </w:rPr>
              <w:t>Rapallo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pakt reński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remilitaryzacja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w:t>
            </w:r>
            <w:r w:rsidR="004808AC" w:rsidRPr="004808AC">
              <w:rPr>
                <w:rFonts w:ascii="Calibri" w:eastAsia="Calibri" w:hAnsi="Calibri" w:cs="Times New Roman"/>
                <w:sz w:val="20"/>
                <w:szCs w:val="20"/>
              </w:rPr>
              <w:t>wyjaśnia, dlaczego po Wielkiej Wojnie twórcy nowego ładu światowego dążyli do tworzenia państw narodowych</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etapy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r w:rsidR="004808AC">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4808AC" w:rsidRPr="0003263E">
              <w:rPr>
                <w:rFonts w:ascii="Calibri" w:eastAsia="Calibri" w:hAnsi="Calibri" w:cs="Times New Roman"/>
                <w:i/>
                <w:iCs/>
                <w:sz w:val="20"/>
                <w:szCs w:val="20"/>
              </w:rPr>
              <w:t>racja stanu</w:t>
            </w:r>
            <w:r w:rsidR="004808AC">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izolacjonizm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zagrożenia wynikające z izolacji państw na arenie międzynarodowej na przykładzie Republiki Weimarskiej i ZSRS;</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 działalność Ligi Narodów;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4808AC">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niepowodzenia wielkiego projektu, jakim była Liga Narodów</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na wybranych przykładach ocenia</w:t>
            </w:r>
            <w:r w:rsidR="00D42781">
              <w:rPr>
                <w:rFonts w:ascii="Calibri" w:eastAsia="Calibri" w:hAnsi="Calibri" w:cs="Times New Roman"/>
                <w:sz w:val="20"/>
                <w:szCs w:val="20"/>
              </w:rPr>
              <w:t xml:space="preserve"> to</w:t>
            </w:r>
            <w:r w:rsidR="005A2E6E">
              <w:rPr>
                <w:rFonts w:ascii="Calibri" w:eastAsia="Calibri" w:hAnsi="Calibri" w:cs="Times New Roman"/>
                <w:sz w:val="20"/>
                <w:szCs w:val="20"/>
              </w:rPr>
              <w:t xml:space="preserve">,w jaki sposób </w:t>
            </w:r>
            <w:r w:rsidR="0003263E" w:rsidRPr="0003263E">
              <w:rPr>
                <w:rFonts w:ascii="Calibri" w:eastAsia="Calibri" w:hAnsi="Calibri" w:cs="Times New Roman"/>
                <w:sz w:val="20"/>
                <w:szCs w:val="20"/>
              </w:rPr>
              <w:t>państwa europejskie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okresie międzywojennym</w:t>
            </w:r>
            <w:r w:rsidR="005A2E6E">
              <w:rPr>
                <w:rFonts w:ascii="Calibri" w:eastAsia="Calibri" w:hAnsi="Calibri" w:cs="Times New Roman"/>
                <w:sz w:val="20"/>
                <w:szCs w:val="20"/>
              </w:rPr>
              <w:t xml:space="preserve"> realizowały swoją rację </w:t>
            </w:r>
            <w:r w:rsidR="005A2E6E">
              <w:rPr>
                <w:rFonts w:ascii="Calibri" w:eastAsia="Calibri" w:hAnsi="Calibri" w:cs="Times New Roman"/>
                <w:sz w:val="20"/>
                <w:szCs w:val="20"/>
              </w:rPr>
              <w:lastRenderedPageBreak/>
              <w:t>stanu</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podstawie wiedzy o</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współczesnym świecie wyjaśn</w:t>
            </w:r>
            <w:r w:rsidR="005A2E6E">
              <w:rPr>
                <w:rFonts w:ascii="Calibri" w:eastAsia="Calibri" w:hAnsi="Calibri" w:cs="Times New Roman"/>
                <w:sz w:val="20"/>
                <w:szCs w:val="20"/>
              </w:rPr>
              <w:t>ia</w:t>
            </w:r>
            <w:r w:rsidR="0003263E" w:rsidRPr="0003263E">
              <w:rPr>
                <w:rFonts w:ascii="Calibri" w:eastAsia="Calibri" w:hAnsi="Calibri" w:cs="Times New Roman"/>
                <w:sz w:val="20"/>
                <w:szCs w:val="20"/>
              </w:rPr>
              <w:t xml:space="preserve">, </w:t>
            </w:r>
            <w:r w:rsidR="005A2E6E">
              <w:rPr>
                <w:rFonts w:ascii="Calibri" w:eastAsia="Calibri" w:hAnsi="Calibri" w:cs="Times New Roman"/>
                <w:sz w:val="20"/>
                <w:szCs w:val="20"/>
              </w:rPr>
              <w:t xml:space="preserve">jakie </w:t>
            </w:r>
            <w:r w:rsidR="0003263E" w:rsidRPr="0003263E">
              <w:rPr>
                <w:rFonts w:ascii="Calibri" w:eastAsia="Calibri" w:hAnsi="Calibri" w:cs="Times New Roman"/>
                <w:sz w:val="20"/>
                <w:szCs w:val="20"/>
              </w:rPr>
              <w:t>znaczenie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 xml:space="preserve">polityce międzynarodowej mają organizacje powołane </w:t>
            </w:r>
            <w:r w:rsidR="005A2E6E">
              <w:rPr>
                <w:rFonts w:ascii="Calibri" w:eastAsia="Calibri" w:hAnsi="Calibri" w:cs="Times New Roman"/>
                <w:sz w:val="20"/>
                <w:szCs w:val="20"/>
              </w:rPr>
              <w:t xml:space="preserve">w celu utrzymania </w:t>
            </w:r>
            <w:r w:rsidR="0003263E" w:rsidRPr="0003263E">
              <w:rPr>
                <w:rFonts w:ascii="Calibri" w:eastAsia="Calibri" w:hAnsi="Calibri" w:cs="Times New Roman"/>
                <w:sz w:val="20"/>
                <w:szCs w:val="20"/>
              </w:rPr>
              <w:t>pokoju</w:t>
            </w: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Borders>
              <w:bottom w:val="single" w:sz="4" w:space="0" w:color="auto"/>
            </w:tcBorders>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 xml:space="preserve">7. </w:t>
            </w:r>
            <w:r w:rsidR="005A2E6E">
              <w:rPr>
                <w:rFonts w:ascii="Calibri" w:eastAsia="Calibri" w:hAnsi="Calibri" w:cs="Calibri"/>
                <w:b/>
                <w:bCs/>
                <w:sz w:val="20"/>
                <w:szCs w:val="20"/>
              </w:rPr>
              <w:t>Dwudziesto-</w:t>
            </w:r>
            <w:r w:rsidRPr="0003263E">
              <w:rPr>
                <w:rFonts w:ascii="Calibri" w:eastAsia="Calibri" w:hAnsi="Calibri" w:cs="Calibri"/>
                <w:b/>
                <w:bCs/>
                <w:sz w:val="20"/>
                <w:szCs w:val="20"/>
              </w:rPr>
              <w:t>wieczne totalitaryzmy</w:t>
            </w:r>
          </w:p>
        </w:tc>
        <w:tc>
          <w:tcPr>
            <w:tcW w:w="880" w:type="pct"/>
            <w:tcBorders>
              <w:bottom w:val="single" w:sz="4" w:space="0" w:color="auto"/>
            </w:tcBorders>
          </w:tcPr>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wieczne totalitaryzmy</w:t>
            </w:r>
            <w:r w:rsidR="00E56E5B">
              <w:rPr>
                <w:rFonts w:ascii="Calibri" w:eastAsia="Calibri" w:hAnsi="Calibri" w:cs="Times New Roman"/>
                <w:sz w:val="20"/>
                <w:szCs w:val="20"/>
              </w:rPr>
              <w:t xml:space="preserve">: </w:t>
            </w:r>
            <w:r w:rsidR="0003263E" w:rsidRPr="0003263E">
              <w:rPr>
                <w:rFonts w:ascii="Calibri" w:eastAsia="Calibri" w:hAnsi="Calibri" w:cs="Times New Roman"/>
                <w:sz w:val="20"/>
                <w:szCs w:val="20"/>
              </w:rPr>
              <w:t>komunizm</w:t>
            </w:r>
            <w:r w:rsidR="00E56E5B">
              <w:rPr>
                <w:rFonts w:ascii="Calibri" w:eastAsia="Calibri" w:hAnsi="Calibri" w:cs="Times New Roman"/>
                <w:sz w:val="20"/>
                <w:szCs w:val="20"/>
              </w:rPr>
              <w:t xml:space="preserve"> (w</w:t>
            </w:r>
            <w:r w:rsidR="00D42781">
              <w:rPr>
                <w:rFonts w:ascii="Calibri" w:eastAsia="Calibri" w:hAnsi="Calibri" w:cs="Times New Roman"/>
                <w:sz w:val="20"/>
                <w:szCs w:val="20"/>
              </w:rPr>
              <w:t> </w:t>
            </w:r>
            <w:r w:rsidR="00E56E5B">
              <w:rPr>
                <w:rFonts w:ascii="Calibri" w:eastAsia="Calibri" w:hAnsi="Calibri" w:cs="Times New Roman"/>
                <w:sz w:val="20"/>
                <w:szCs w:val="20"/>
              </w:rPr>
              <w:t>ZSRS)</w:t>
            </w:r>
            <w:r w:rsidR="0003263E" w:rsidRPr="0003263E">
              <w:rPr>
                <w:rFonts w:ascii="Calibri" w:eastAsia="Calibri" w:hAnsi="Calibri" w:cs="Times New Roman"/>
                <w:sz w:val="20"/>
                <w:szCs w:val="20"/>
              </w:rPr>
              <w:t xml:space="preserve">, faszyzm </w:t>
            </w:r>
            <w:r w:rsidR="00E56E5B">
              <w:rPr>
                <w:rFonts w:ascii="Calibri" w:eastAsia="Calibri" w:hAnsi="Calibri" w:cs="Times New Roman"/>
                <w:sz w:val="20"/>
                <w:szCs w:val="20"/>
              </w:rPr>
              <w:t>(we</w:t>
            </w:r>
            <w:r w:rsidR="00D42781">
              <w:rPr>
                <w:rFonts w:ascii="Calibri" w:eastAsia="Calibri" w:hAnsi="Calibri" w:cs="Times New Roman"/>
                <w:sz w:val="20"/>
                <w:szCs w:val="20"/>
              </w:rPr>
              <w:t> </w:t>
            </w:r>
            <w:r w:rsidR="00E56E5B">
              <w:rPr>
                <w:rFonts w:ascii="Calibri" w:eastAsia="Calibri" w:hAnsi="Calibri" w:cs="Times New Roman"/>
                <w:sz w:val="20"/>
                <w:szCs w:val="20"/>
              </w:rPr>
              <w:t>Włoszech)</w:t>
            </w:r>
            <w:r w:rsidR="0003263E" w:rsidRPr="0003263E">
              <w:rPr>
                <w:rFonts w:ascii="Calibri" w:eastAsia="Calibri" w:hAnsi="Calibri" w:cs="Times New Roman"/>
                <w:sz w:val="20"/>
                <w:szCs w:val="20"/>
              </w:rPr>
              <w:t xml:space="preserve">, nazizm </w:t>
            </w:r>
            <w:r w:rsidR="00E56E5B">
              <w:rPr>
                <w:rFonts w:ascii="Calibri" w:eastAsia="Calibri" w:hAnsi="Calibri" w:cs="Times New Roman"/>
                <w:sz w:val="20"/>
                <w:szCs w:val="20"/>
              </w:rPr>
              <w:t>(w</w:t>
            </w:r>
            <w:r w:rsidR="00D42781">
              <w:rPr>
                <w:rFonts w:ascii="Calibri" w:eastAsia="Calibri" w:hAnsi="Calibri" w:cs="Times New Roman"/>
                <w:sz w:val="20"/>
                <w:szCs w:val="20"/>
              </w:rPr>
              <w:t> </w:t>
            </w:r>
            <w:r w:rsidR="00E56E5B">
              <w:rPr>
                <w:rFonts w:ascii="Calibri" w:eastAsia="Calibri" w:hAnsi="Calibri" w:cs="Times New Roman"/>
                <w:sz w:val="20"/>
                <w:szCs w:val="20"/>
              </w:rPr>
              <w:t>Niemczech)</w:t>
            </w:r>
            <w:r w:rsidR="0003263E" w:rsidRPr="0003263E">
              <w:rPr>
                <w:rFonts w:ascii="Calibri" w:eastAsia="Calibri" w:hAnsi="Calibri" w:cs="Times New Roman"/>
                <w:sz w:val="20"/>
                <w:szCs w:val="20"/>
              </w:rPr>
              <w:t>;</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wodzów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 xml:space="preserve">wiecznych </w:t>
            </w:r>
            <w:r w:rsidR="005A2E6E">
              <w:rPr>
                <w:rFonts w:ascii="Calibri" w:eastAsia="Calibri" w:hAnsi="Calibri" w:cs="Times New Roman"/>
                <w:sz w:val="20"/>
                <w:szCs w:val="20"/>
              </w:rPr>
              <w:t xml:space="preserve">państw / ruchów </w:t>
            </w:r>
            <w:r w:rsidR="0003263E" w:rsidRPr="0003263E">
              <w:rPr>
                <w:rFonts w:ascii="Calibri" w:eastAsia="Calibri" w:hAnsi="Calibri" w:cs="Times New Roman"/>
                <w:sz w:val="20"/>
                <w:szCs w:val="20"/>
              </w:rPr>
              <w:t>totalitaryzmów (Józef Stalin, Benito Mussolini, Adolf Hitler);</w:t>
            </w:r>
          </w:p>
          <w:p w:rsidR="0003263E" w:rsidRPr="0003263E" w:rsidRDefault="00171565" w:rsidP="0003263E">
            <w:pPr>
              <w:ind w:left="57"/>
              <w:rPr>
                <w:rFonts w:ascii="Calibri" w:eastAsia="Calibri" w:hAnsi="Calibri" w:cs="Times New Roman"/>
                <w:sz w:val="20"/>
                <w:szCs w:val="20"/>
              </w:rPr>
            </w:pPr>
            <w:r w:rsidRPr="006C5467">
              <w:rPr>
                <w:rFonts w:ascii="Calibri" w:eastAsia="Calibri" w:hAnsi="Calibri" w:cs="Times New Roman"/>
                <w:sz w:val="20"/>
                <w:szCs w:val="20"/>
              </w:rPr>
              <w:t xml:space="preserve">• </w:t>
            </w:r>
            <w:r w:rsidR="0003263E" w:rsidRPr="006C5467">
              <w:rPr>
                <w:rFonts w:ascii="Calibri" w:eastAsia="Calibri" w:hAnsi="Calibri" w:cs="Times New Roman"/>
                <w:sz w:val="20"/>
                <w:szCs w:val="20"/>
              </w:rPr>
              <w:t xml:space="preserve">wymienia </w:t>
            </w:r>
            <w:r w:rsidR="005A2E6E" w:rsidRPr="006C5467">
              <w:rPr>
                <w:rFonts w:ascii="Calibri" w:eastAsia="Calibri" w:hAnsi="Calibri" w:cs="Times New Roman"/>
                <w:sz w:val="20"/>
                <w:szCs w:val="20"/>
              </w:rPr>
              <w:t xml:space="preserve">podobieństwa </w:t>
            </w:r>
            <w:r w:rsidR="0003263E" w:rsidRPr="006C5467">
              <w:rPr>
                <w:rFonts w:ascii="Calibri" w:eastAsia="Calibri" w:hAnsi="Calibri" w:cs="Times New Roman"/>
                <w:sz w:val="20"/>
                <w:szCs w:val="20"/>
              </w:rPr>
              <w:t>i</w:t>
            </w:r>
            <w:r w:rsidR="005A2E6E" w:rsidRPr="006C5467">
              <w:rPr>
                <w:rFonts w:ascii="Calibri" w:eastAsia="Calibri" w:hAnsi="Calibri" w:cs="Times New Roman"/>
                <w:sz w:val="20"/>
                <w:szCs w:val="20"/>
              </w:rPr>
              <w:t> </w:t>
            </w:r>
            <w:r w:rsidR="0003263E" w:rsidRPr="006C5467">
              <w:rPr>
                <w:rFonts w:ascii="Calibri" w:eastAsia="Calibri" w:hAnsi="Calibri" w:cs="Times New Roman"/>
                <w:sz w:val="20"/>
                <w:szCs w:val="20"/>
              </w:rPr>
              <w:t xml:space="preserve">różnice </w:t>
            </w:r>
            <w:r w:rsidR="005A2E6E" w:rsidRPr="006C5467">
              <w:rPr>
                <w:rFonts w:ascii="Calibri" w:eastAsia="Calibri" w:hAnsi="Calibri" w:cs="Times New Roman"/>
                <w:sz w:val="20"/>
                <w:szCs w:val="20"/>
              </w:rPr>
              <w:t xml:space="preserve">miedzy dwudziestowiecznymi </w:t>
            </w:r>
            <w:r w:rsidR="0003263E" w:rsidRPr="006C5467">
              <w:rPr>
                <w:rFonts w:ascii="Calibri" w:eastAsia="Calibri" w:hAnsi="Calibri" w:cs="Times New Roman"/>
                <w:sz w:val="20"/>
                <w:szCs w:val="20"/>
              </w:rPr>
              <w:t>totalitaryzm</w:t>
            </w:r>
            <w:r w:rsidR="005A2E6E" w:rsidRPr="006C5467">
              <w:rPr>
                <w:rFonts w:ascii="Calibri" w:eastAsia="Calibri" w:hAnsi="Calibri" w:cs="Times New Roman"/>
                <w:sz w:val="20"/>
                <w:szCs w:val="20"/>
              </w:rPr>
              <w:t>ami</w:t>
            </w:r>
            <w:r w:rsidR="0003263E" w:rsidRPr="006C5467">
              <w:rPr>
                <w:rFonts w:ascii="Calibri" w:eastAsia="Calibri" w:hAnsi="Calibri" w:cs="Times New Roman"/>
                <w:sz w:val="20"/>
                <w:szCs w:val="20"/>
              </w:rPr>
              <w:t>;</w:t>
            </w:r>
          </w:p>
          <w:p w:rsid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totalitaryzm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komunizm</w:t>
            </w:r>
            <w:r w:rsidR="0003263E" w:rsidRPr="0003263E">
              <w:rPr>
                <w:rFonts w:ascii="Calibri" w:eastAsia="Calibri" w:hAnsi="Calibri" w:cs="Times New Roman"/>
                <w:sz w:val="20"/>
                <w:szCs w:val="20"/>
              </w:rPr>
              <w:t>,</w:t>
            </w:r>
            <w:r w:rsidR="005A2E6E">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rewolucja 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GUŁAG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łagry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faszyzm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marsz na Rzym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nazizm</w:t>
            </w:r>
            <w:r w:rsidR="0003263E" w:rsidRPr="0003263E">
              <w:rPr>
                <w:rFonts w:ascii="Calibri" w:eastAsia="Calibri" w:hAnsi="Calibri" w:cs="Times New Roman"/>
                <w:sz w:val="20"/>
                <w:szCs w:val="20"/>
              </w:rPr>
              <w:t>,</w:t>
            </w:r>
            <w:r w:rsidR="005A2E6E" w:rsidRPr="0003263E">
              <w:rPr>
                <w:rFonts w:ascii="Calibri" w:eastAsia="Calibri" w:hAnsi="Calibri" w:cs="Times New Roman"/>
                <w:i/>
                <w:iCs/>
                <w:sz w:val="20"/>
                <w:szCs w:val="20"/>
              </w:rPr>
              <w:t xml:space="preserve">Narodowosocjalistyczna Niemiecka Partia Robotników </w:t>
            </w:r>
            <w:r w:rsidR="00C15EBC" w:rsidRPr="00C15EBC">
              <w:rPr>
                <w:rFonts w:ascii="Calibri" w:eastAsia="Calibri" w:hAnsi="Calibri" w:cs="Times New Roman"/>
                <w:sz w:val="20"/>
                <w:szCs w:val="20"/>
              </w:rPr>
              <w:t>(</w:t>
            </w:r>
            <w:r w:rsidR="0003263E" w:rsidRPr="0003263E">
              <w:rPr>
                <w:rFonts w:ascii="Calibri" w:eastAsia="Calibri" w:hAnsi="Calibri" w:cs="Times New Roman"/>
                <w:i/>
                <w:iCs/>
                <w:sz w:val="20"/>
                <w:szCs w:val="20"/>
              </w:rPr>
              <w:t>NSDAP</w:t>
            </w:r>
            <w:r w:rsidR="00C15EBC" w:rsidRPr="00C15EBC">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obozy koncentracyjne, III</w:t>
            </w:r>
            <w:r w:rsidR="00C15EBC">
              <w:rPr>
                <w:rFonts w:ascii="Calibri" w:eastAsia="Calibri" w:hAnsi="Calibri" w:cs="Times New Roman"/>
                <w:i/>
                <w:iCs/>
                <w:sz w:val="20"/>
                <w:szCs w:val="20"/>
              </w:rPr>
              <w:t> </w:t>
            </w:r>
            <w:r w:rsidR="0003263E" w:rsidRPr="0003263E">
              <w:rPr>
                <w:rFonts w:ascii="Calibri" w:eastAsia="Calibri" w:hAnsi="Calibri" w:cs="Times New Roman"/>
                <w:i/>
                <w:iCs/>
                <w:sz w:val="20"/>
                <w:szCs w:val="20"/>
              </w:rPr>
              <w:t>Rzesza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wódz </w:t>
            </w:r>
            <w:r w:rsidR="0003263E" w:rsidRPr="0003263E">
              <w:rPr>
                <w:rFonts w:ascii="Calibri" w:eastAsia="Calibri" w:hAnsi="Calibri" w:cs="Times New Roman"/>
                <w:sz w:val="20"/>
                <w:szCs w:val="20"/>
              </w:rPr>
              <w:t>(</w:t>
            </w:r>
            <w:r w:rsidR="006C5467">
              <w:rPr>
                <w:rFonts w:ascii="Calibri" w:eastAsia="Calibri" w:hAnsi="Calibri" w:cs="Times New Roman"/>
                <w:i/>
                <w:iCs/>
                <w:sz w:val="20"/>
                <w:szCs w:val="20"/>
              </w:rPr>
              <w:t>D</w:t>
            </w:r>
            <w:r w:rsidR="0003263E" w:rsidRPr="0003263E">
              <w:rPr>
                <w:rFonts w:ascii="Calibri" w:eastAsia="Calibri" w:hAnsi="Calibri" w:cs="Times New Roman"/>
                <w:i/>
                <w:iCs/>
                <w:sz w:val="20"/>
                <w:szCs w:val="20"/>
              </w:rPr>
              <w:t>uce</w:t>
            </w:r>
            <w:r w:rsidR="0003263E" w:rsidRPr="0003263E">
              <w:rPr>
                <w:rFonts w:ascii="Calibri" w:eastAsia="Calibri" w:hAnsi="Calibri" w:cs="Times New Roman"/>
                <w:sz w:val="20"/>
                <w:szCs w:val="20"/>
              </w:rPr>
              <w:t>,</w:t>
            </w:r>
            <w:r w:rsidR="006C5467">
              <w:rPr>
                <w:rFonts w:ascii="Calibri" w:eastAsia="Calibri" w:hAnsi="Calibri" w:cs="Times New Roman"/>
                <w:i/>
                <w:iCs/>
                <w:sz w:val="20"/>
                <w:szCs w:val="20"/>
              </w:rPr>
              <w:t>F</w:t>
            </w:r>
            <w:r w:rsidR="0003263E" w:rsidRPr="0003263E">
              <w:rPr>
                <w:rFonts w:ascii="Calibri" w:eastAsia="Calibri" w:hAnsi="Calibri" w:cs="Times New Roman"/>
                <w:i/>
                <w:iCs/>
                <w:sz w:val="20"/>
                <w:szCs w:val="20"/>
              </w:rPr>
              <w:t>ührer</w:t>
            </w:r>
            <w:r w:rsidR="0003263E" w:rsidRPr="0003263E">
              <w:rPr>
                <w:rFonts w:ascii="Calibri" w:eastAsia="Calibri" w:hAnsi="Calibri" w:cs="Times New Roman"/>
                <w:sz w:val="20"/>
                <w:szCs w:val="20"/>
              </w:rPr>
              <w:t>)</w:t>
            </w:r>
          </w:p>
          <w:p w:rsidR="00C25B9E" w:rsidRPr="0003263E" w:rsidRDefault="00C25B9E" w:rsidP="0003263E">
            <w:pPr>
              <w:ind w:left="57"/>
              <w:rPr>
                <w:rFonts w:ascii="Calibri" w:eastAsia="Calibri" w:hAnsi="Calibri" w:cs="Times New Roman"/>
                <w:sz w:val="20"/>
                <w:szCs w:val="20"/>
              </w:rPr>
            </w:pPr>
          </w:p>
        </w:tc>
        <w:tc>
          <w:tcPr>
            <w:tcW w:w="880" w:type="pct"/>
            <w:tcBorders>
              <w:bottom w:val="single" w:sz="4" w:space="0" w:color="auto"/>
            </w:tcBorders>
          </w:tcPr>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zestawia </w:t>
            </w:r>
            <w:r w:rsidR="00E56E5B" w:rsidRPr="005940E1">
              <w:rPr>
                <w:rFonts w:ascii="Calibri" w:eastAsia="Calibri" w:hAnsi="Calibri" w:cs="Times New Roman"/>
                <w:sz w:val="20"/>
                <w:szCs w:val="20"/>
              </w:rPr>
              <w:t xml:space="preserve">główne cechy </w:t>
            </w:r>
            <w:r w:rsidR="00C15EBC" w:rsidRPr="005940E1">
              <w:rPr>
                <w:rFonts w:ascii="Calibri" w:eastAsia="Calibri" w:hAnsi="Calibri" w:cs="Times New Roman"/>
                <w:sz w:val="20"/>
                <w:szCs w:val="20"/>
              </w:rPr>
              <w:t>dwudziesto</w:t>
            </w:r>
            <w:r w:rsidR="0003263E" w:rsidRPr="005940E1">
              <w:rPr>
                <w:rFonts w:ascii="Calibri" w:eastAsia="Calibri" w:hAnsi="Calibri" w:cs="Times New Roman"/>
                <w:sz w:val="20"/>
                <w:szCs w:val="20"/>
              </w:rPr>
              <w:t>wiecz</w:t>
            </w:r>
            <w:r w:rsidR="0003263E" w:rsidRPr="0003263E">
              <w:rPr>
                <w:rFonts w:ascii="Calibri" w:eastAsia="Calibri" w:hAnsi="Calibri" w:cs="Times New Roman"/>
                <w:sz w:val="20"/>
                <w:szCs w:val="20"/>
              </w:rPr>
              <w:t>n</w:t>
            </w:r>
            <w:r w:rsidR="00E56E5B">
              <w:rPr>
                <w:rFonts w:ascii="Calibri" w:eastAsia="Calibri" w:hAnsi="Calibri" w:cs="Times New Roman"/>
                <w:sz w:val="20"/>
                <w:szCs w:val="20"/>
              </w:rPr>
              <w:t>ych</w:t>
            </w:r>
            <w:r w:rsidR="0003263E" w:rsidRPr="0003263E">
              <w:rPr>
                <w:rFonts w:ascii="Calibri" w:eastAsia="Calibri" w:hAnsi="Calibri" w:cs="Times New Roman"/>
                <w:sz w:val="20"/>
                <w:szCs w:val="20"/>
              </w:rPr>
              <w:t xml:space="preserve"> totalitaryzm</w:t>
            </w:r>
            <w:r w:rsidR="00E56E5B">
              <w:rPr>
                <w:rFonts w:ascii="Calibri" w:eastAsia="Calibri" w:hAnsi="Calibri" w:cs="Times New Roman"/>
                <w:sz w:val="20"/>
                <w:szCs w:val="20"/>
              </w:rPr>
              <w:t>ów</w:t>
            </w:r>
            <w:r w:rsidR="0003263E" w:rsidRPr="0003263E">
              <w:rPr>
                <w:rFonts w:ascii="Calibri" w:eastAsia="Calibri" w:hAnsi="Calibri" w:cs="Times New Roman"/>
                <w:sz w:val="20"/>
                <w:szCs w:val="20"/>
              </w:rPr>
              <w:t xml:space="preserve"> (komunizm</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faszyzm, nazizm);</w:t>
            </w:r>
          </w:p>
          <w:p w:rsidR="0003263E" w:rsidRPr="0003263E" w:rsidRDefault="00171565" w:rsidP="0003263E">
            <w:pPr>
              <w:ind w:left="57"/>
              <w:rPr>
                <w:rFonts w:ascii="Arial" w:eastAsia="Calibri" w:hAnsi="Arial" w:cs="Arial"/>
                <w:b/>
                <w:b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dyktatura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kolektywizacja 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zarządzanie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klasa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Wielkie Włochy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ustawy norymberskie</w:t>
            </w:r>
          </w:p>
        </w:tc>
        <w:tc>
          <w:tcPr>
            <w:tcW w:w="880" w:type="pct"/>
            <w:tcBorders>
              <w:bottom w:val="single" w:sz="4" w:space="0" w:color="auto"/>
            </w:tcBorders>
          </w:tcPr>
          <w:p w:rsidR="0003263E" w:rsidRPr="005940E1"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w:t>
            </w:r>
            <w:r w:rsidR="00C15EBC">
              <w:rPr>
                <w:rFonts w:ascii="Calibri" w:eastAsia="Calibri" w:hAnsi="Calibri" w:cs="Times New Roman"/>
                <w:sz w:val="20"/>
                <w:szCs w:val="20"/>
              </w:rPr>
              <w:t>dwudziesto</w:t>
            </w:r>
            <w:r w:rsidR="00C15EBC" w:rsidRPr="0003263E">
              <w:rPr>
                <w:rFonts w:ascii="Calibri" w:eastAsia="Calibri" w:hAnsi="Calibri" w:cs="Times New Roman"/>
                <w:sz w:val="20"/>
                <w:szCs w:val="20"/>
              </w:rPr>
              <w:t xml:space="preserve">wieczne </w:t>
            </w:r>
            <w:r w:rsidR="0003263E" w:rsidRPr="0003263E">
              <w:rPr>
                <w:rFonts w:ascii="Calibri" w:eastAsia="Calibri" w:hAnsi="Calibri" w:cs="Times New Roman"/>
                <w:sz w:val="20"/>
                <w:szCs w:val="20"/>
              </w:rPr>
              <w:t>totalitaryzmy (komunizm</w:t>
            </w:r>
            <w:r w:rsidR="00E56E5B">
              <w:rPr>
                <w:rFonts w:ascii="Calibri" w:eastAsia="Calibri" w:hAnsi="Calibri" w:cs="Times New Roman"/>
                <w:sz w:val="20"/>
                <w:szCs w:val="20"/>
              </w:rPr>
              <w:t>,</w:t>
            </w:r>
            <w:r w:rsidR="0003263E" w:rsidRPr="005940E1">
              <w:rPr>
                <w:rFonts w:ascii="Calibri" w:eastAsia="Calibri" w:hAnsi="Calibri" w:cs="Times New Roman"/>
                <w:sz w:val="20"/>
                <w:szCs w:val="20"/>
              </w:rPr>
              <w:t>faszyzm, nazizm);</w:t>
            </w:r>
          </w:p>
          <w:p w:rsidR="0003263E" w:rsidRPr="0003263E" w:rsidRDefault="00171565" w:rsidP="0003263E">
            <w:pPr>
              <w:ind w:left="57"/>
              <w:rPr>
                <w:rFonts w:ascii="Calibri" w:eastAsia="Calibri" w:hAnsi="Calibri" w:cs="Times New Roman"/>
                <w:sz w:val="20"/>
                <w:szCs w:val="20"/>
              </w:rPr>
            </w:pPr>
            <w:r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przedstawia,sposoby „wychowywania</w:t>
            </w:r>
            <w:r w:rsidR="00C15EBC" w:rsidRPr="00C15EBC">
              <w:rPr>
                <w:rFonts w:ascii="Calibri" w:eastAsia="Calibri" w:hAnsi="Calibri" w:cs="Times New Roman"/>
                <w:sz w:val="20"/>
                <w:szCs w:val="20"/>
              </w:rPr>
              <w:t xml:space="preserve"> nowego obywatela” w państwach totalitarnych</w:t>
            </w:r>
            <w:r w:rsidR="0003263E" w:rsidRPr="0003263E">
              <w:rPr>
                <w:rFonts w:ascii="Calibri" w:eastAsia="Calibri" w:hAnsi="Calibri" w:cs="Times New Roman"/>
                <w:sz w:val="20"/>
                <w:szCs w:val="20"/>
              </w:rPr>
              <w:t>;</w:t>
            </w:r>
          </w:p>
          <w:p w:rsidR="0003263E" w:rsidRPr="0003263E" w:rsidRDefault="00171565" w:rsidP="00C15EBC">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 ograniczenia wolności i praw obywatelskich w</w:t>
            </w:r>
            <w:r w:rsidR="00C15EBC" w:rsidRPr="00C15EBC">
              <w:rPr>
                <w:rFonts w:ascii="Calibri" w:eastAsia="Calibri" w:hAnsi="Calibri" w:cs="Times New Roman"/>
                <w:sz w:val="20"/>
                <w:szCs w:val="20"/>
              </w:rPr>
              <w:t> </w:t>
            </w:r>
            <w:r w:rsidR="0003263E" w:rsidRPr="0003263E">
              <w:rPr>
                <w:rFonts w:ascii="Calibri" w:eastAsia="Calibri" w:hAnsi="Calibri" w:cs="Times New Roman"/>
                <w:sz w:val="20"/>
                <w:szCs w:val="20"/>
              </w:rPr>
              <w:t>państwachtotalitarnych</w:t>
            </w:r>
          </w:p>
          <w:p w:rsidR="0003263E" w:rsidRPr="0003263E" w:rsidRDefault="0003263E" w:rsidP="0003263E">
            <w:pPr>
              <w:ind w:left="57"/>
              <w:rPr>
                <w:rFonts w:ascii="Calibri" w:eastAsia="Calibri" w:hAnsi="Calibri" w:cs="Times New Roman"/>
                <w:sz w:val="20"/>
                <w:szCs w:val="20"/>
              </w:rPr>
            </w:pPr>
          </w:p>
          <w:p w:rsidR="0003263E" w:rsidRPr="0003263E" w:rsidRDefault="0003263E" w:rsidP="0003263E">
            <w:pPr>
              <w:ind w:left="57"/>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rsidR="00C15EBC" w:rsidRPr="005940E1" w:rsidRDefault="00171565" w:rsidP="0003263E">
            <w:pPr>
              <w:rPr>
                <w:rFonts w:ascii="Calibri" w:eastAsia="Calibri" w:hAnsi="Calibri" w:cs="Times New Roman"/>
                <w:sz w:val="18"/>
                <w:szCs w:val="18"/>
              </w:rPr>
            </w:pPr>
            <w:r w:rsidRPr="005940E1">
              <w:rPr>
                <w:rFonts w:ascii="Calibri" w:eastAsia="Calibri" w:hAnsi="Calibri" w:cs="Times New Roman"/>
                <w:sz w:val="18"/>
                <w:szCs w:val="18"/>
              </w:rPr>
              <w:t xml:space="preserve">• </w:t>
            </w:r>
            <w:r w:rsidR="00C15EBC" w:rsidRPr="005940E1">
              <w:rPr>
                <w:rFonts w:ascii="Calibri" w:eastAsia="Calibri" w:hAnsi="Calibri" w:cs="Times New Roman"/>
                <w:sz w:val="20"/>
                <w:szCs w:val="20"/>
              </w:rPr>
              <w:t>charakteryzuje odmienności ustrojów państw demokratycznychi</w:t>
            </w:r>
            <w:r w:rsidR="005940E1" w:rsidRPr="005940E1">
              <w:rPr>
                <w:rFonts w:ascii="Calibri" w:eastAsia="Calibri" w:hAnsi="Calibri" w:cs="Times New Roman"/>
                <w:sz w:val="20"/>
                <w:szCs w:val="20"/>
              </w:rPr>
              <w:t> </w:t>
            </w:r>
            <w:r w:rsidR="00C15EBC" w:rsidRPr="005940E1">
              <w:rPr>
                <w:rFonts w:ascii="Calibri" w:eastAsia="Calibri" w:hAnsi="Calibri" w:cs="Times New Roman"/>
                <w:sz w:val="20"/>
                <w:szCs w:val="20"/>
              </w:rPr>
              <w:t>totalitarnych;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relację państwo</w:t>
            </w:r>
            <w:r w:rsidR="00C15EBC">
              <w:rPr>
                <w:rFonts w:ascii="Calibri" w:eastAsia="Calibri" w:hAnsi="Calibri" w:cs="Times New Roman"/>
                <w:sz w:val="20"/>
                <w:szCs w:val="20"/>
              </w:rPr>
              <w:t>–</w:t>
            </w:r>
            <w:r w:rsidR="0003263E" w:rsidRPr="0003263E">
              <w:rPr>
                <w:rFonts w:ascii="Calibri" w:eastAsia="Calibri" w:hAnsi="Calibri" w:cs="Times New Roman"/>
                <w:sz w:val="20"/>
                <w:szCs w:val="20"/>
              </w:rPr>
              <w:t xml:space="preserve">obywatel w </w:t>
            </w:r>
            <w:r w:rsidR="00C15EBC">
              <w:rPr>
                <w:rFonts w:ascii="Calibri" w:eastAsia="Calibri" w:hAnsi="Calibri" w:cs="Times New Roman"/>
                <w:sz w:val="20"/>
                <w:szCs w:val="20"/>
              </w:rPr>
              <w:t xml:space="preserve">systemach </w:t>
            </w:r>
            <w:r w:rsidR="0003263E" w:rsidRPr="0003263E">
              <w:rPr>
                <w:rFonts w:ascii="Calibri" w:eastAsia="Calibri" w:hAnsi="Calibri" w:cs="Times New Roman"/>
                <w:sz w:val="20"/>
                <w:szCs w:val="20"/>
              </w:rPr>
              <w:t>totalitarnych;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E56E5B">
              <w:rPr>
                <w:rFonts w:ascii="Calibri" w:eastAsia="Calibri" w:hAnsi="Calibri" w:cs="Times New Roman"/>
                <w:sz w:val="20"/>
                <w:szCs w:val="20"/>
              </w:rPr>
              <w:t>omawia</w:t>
            </w:r>
            <w:r w:rsidR="0003263E" w:rsidRPr="0003263E">
              <w:rPr>
                <w:rFonts w:ascii="Calibri" w:eastAsia="Calibri" w:hAnsi="Calibri" w:cs="Times New Roman"/>
                <w:sz w:val="20"/>
                <w:szCs w:val="20"/>
              </w:rPr>
              <w:t>, w jaki sposób ideologie totalitarne odnoszą się do koncepcji dobra wspólnego (</w:t>
            </w:r>
            <w:r w:rsidR="0003263E" w:rsidRPr="0003263E">
              <w:rPr>
                <w:rFonts w:ascii="Calibri" w:eastAsia="Calibri" w:hAnsi="Calibri" w:cs="Times New Roman"/>
                <w:i/>
                <w:iCs/>
                <w:sz w:val="20"/>
                <w:szCs w:val="20"/>
              </w:rPr>
              <w:t>bonumcommune</w:t>
            </w:r>
            <w:r w:rsidR="0003263E" w:rsidRPr="0003263E">
              <w:rPr>
                <w:rFonts w:ascii="Calibri" w:eastAsia="Calibri" w:hAnsi="Calibri" w:cs="Times New Roman"/>
                <w:sz w:val="20"/>
                <w:szCs w:val="20"/>
              </w:rPr>
              <w:t>) i jak je definiują</w:t>
            </w:r>
          </w:p>
          <w:p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Borders>
              <w:bottom w:val="single" w:sz="4" w:space="0" w:color="auto"/>
            </w:tcBorders>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relacje społeczne w różnych państwach</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wykorzystuj</w:t>
            </w:r>
            <w:r w:rsidR="00E56E5B">
              <w:rPr>
                <w:rFonts w:ascii="Calibri" w:eastAsia="Calibri" w:hAnsi="Calibri" w:cs="Times New Roman"/>
                <w:sz w:val="20"/>
                <w:szCs w:val="20"/>
              </w:rPr>
              <w:t>ąc</w:t>
            </w:r>
            <w:r w:rsidR="0003263E" w:rsidRPr="0003263E">
              <w:rPr>
                <w:rFonts w:ascii="Calibri" w:eastAsia="Calibri" w:hAnsi="Calibri" w:cs="Times New Roman"/>
                <w:sz w:val="20"/>
                <w:szCs w:val="20"/>
              </w:rPr>
              <w:t xml:space="preserve"> wiedzę o</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różnicach między demokracją i</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totalitaryzmem;</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rolę, jaką w</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 xml:space="preserve">kształtowaniu się totalitaryzmów </w:t>
            </w:r>
            <w:r w:rsidR="00E56E5B">
              <w:rPr>
                <w:rFonts w:ascii="Calibri" w:eastAsia="Calibri" w:hAnsi="Calibri" w:cs="Times New Roman"/>
                <w:sz w:val="20"/>
                <w:szCs w:val="20"/>
              </w:rPr>
              <w:t>pierwszej</w:t>
            </w:r>
            <w:r w:rsidR="0003263E" w:rsidRPr="0003263E">
              <w:rPr>
                <w:rFonts w:ascii="Calibri" w:eastAsia="Calibri" w:hAnsi="Calibri" w:cs="Times New Roman"/>
                <w:sz w:val="20"/>
                <w:szCs w:val="20"/>
              </w:rPr>
              <w:t xml:space="preserve"> poł</w:t>
            </w:r>
            <w:r w:rsidR="00E56E5B">
              <w:rPr>
                <w:rFonts w:ascii="Calibri" w:eastAsia="Calibri" w:hAnsi="Calibri" w:cs="Times New Roman"/>
                <w:sz w:val="20"/>
                <w:szCs w:val="20"/>
              </w:rPr>
              <w:t>owy</w:t>
            </w:r>
            <w:r w:rsidR="0003263E" w:rsidRPr="0003263E">
              <w:rPr>
                <w:rFonts w:ascii="Calibri" w:eastAsia="Calibri" w:hAnsi="Calibri" w:cs="Times New Roman"/>
                <w:sz w:val="20"/>
                <w:szCs w:val="20"/>
              </w:rPr>
              <w:t xml:space="preserve"> XX w. odegrały idee nacjonalizmu i szowinizmu lub internacjonalizmu</w:t>
            </w:r>
          </w:p>
          <w:p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rsidTr="00EB2040">
        <w:trPr>
          <w:trHeight w:val="397"/>
        </w:trPr>
        <w:tc>
          <w:tcPr>
            <w:tcW w:w="5000" w:type="pct"/>
            <w:gridSpan w:val="6"/>
            <w:tcBorders>
              <w:left w:val="single" w:sz="4" w:space="0" w:color="auto"/>
            </w:tcBorders>
            <w:shd w:val="clear" w:color="auto" w:fill="FFFFFF" w:themeFill="background1"/>
            <w:vAlign w:val="center"/>
          </w:tcPr>
          <w:p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color w:val="000000"/>
                <w:sz w:val="20"/>
                <w:szCs w:val="20"/>
              </w:rPr>
              <w:t>II. Świat i Polska w latach 1945</w:t>
            </w:r>
            <w:r w:rsidR="00E56E5B">
              <w:rPr>
                <w:rFonts w:ascii="Calibri" w:eastAsia="Calibri" w:hAnsi="Calibri" w:cs="Calibri"/>
                <w:b/>
                <w:color w:val="000000"/>
                <w:sz w:val="20"/>
                <w:szCs w:val="20"/>
              </w:rPr>
              <w:t>–</w:t>
            </w:r>
            <w:r w:rsidRPr="0003263E">
              <w:rPr>
                <w:rFonts w:ascii="Calibri" w:eastAsia="Calibri" w:hAnsi="Calibri" w:cs="Calibri"/>
                <w:b/>
                <w:color w:val="000000"/>
                <w:sz w:val="20"/>
                <w:szCs w:val="20"/>
              </w:rPr>
              <w:t>1956</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 xml:space="preserve">8. Podstawy nowego porządku </w:t>
            </w:r>
            <w:r w:rsidRPr="0003263E">
              <w:rPr>
                <w:rFonts w:ascii="Calibri" w:eastAsia="Calibri" w:hAnsi="Calibri" w:cs="Calibri"/>
                <w:b/>
                <w:bCs/>
                <w:sz w:val="20"/>
                <w:szCs w:val="20"/>
              </w:rPr>
              <w:lastRenderedPageBreak/>
              <w:t>Europy i świata po II wojnie światowej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zna postanowienia konferencji wielkiej trójki;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wymienia cele dziania </w:t>
            </w:r>
            <w:r w:rsidR="00C21F29">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podstawie preambuły </w:t>
            </w:r>
            <w:r w:rsidR="0003263E" w:rsidRPr="0003263E">
              <w:rPr>
                <w:rFonts w:ascii="Calibri" w:eastAsia="Calibri" w:hAnsi="Calibri" w:cs="Times New Roman"/>
                <w:i/>
                <w:iCs/>
                <w:sz w:val="20"/>
                <w:szCs w:val="20"/>
              </w:rPr>
              <w:t>Karty Narodów 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koalicja antyhitlerowska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konferencje wielkiej trójki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jaki</w:t>
            </w:r>
            <w:r w:rsidR="00C21F29">
              <w:rPr>
                <w:rFonts w:ascii="Calibri" w:eastAsia="Calibri" w:hAnsi="Calibri" w:cs="Times New Roman"/>
                <w:sz w:val="20"/>
                <w:szCs w:val="20"/>
              </w:rPr>
              <w:t xml:space="preserve">e motywy </w:t>
            </w:r>
            <w:r w:rsidR="00C25B9E">
              <w:rPr>
                <w:rFonts w:ascii="Calibri" w:eastAsia="Calibri" w:hAnsi="Calibri" w:cs="Times New Roman"/>
                <w:sz w:val="20"/>
                <w:szCs w:val="20"/>
              </w:rPr>
              <w:t>swego</w:t>
            </w:r>
            <w:r w:rsidR="00C21F29">
              <w:rPr>
                <w:rFonts w:ascii="Calibri" w:eastAsia="Calibri" w:hAnsi="Calibri" w:cs="Times New Roman"/>
                <w:sz w:val="20"/>
                <w:szCs w:val="20"/>
              </w:rPr>
              <w:t xml:space="preserve"> działania deklarowali </w:t>
            </w:r>
            <w:r w:rsidR="0003263E" w:rsidRPr="0003263E">
              <w:rPr>
                <w:rFonts w:ascii="Calibri" w:eastAsia="Calibri" w:hAnsi="Calibri" w:cs="Times New Roman"/>
                <w:sz w:val="20"/>
                <w:szCs w:val="20"/>
              </w:rPr>
              <w:lastRenderedPageBreak/>
              <w:t xml:space="preserve">sygnatariusze </w:t>
            </w:r>
            <w:r w:rsidR="0003263E" w:rsidRPr="0003263E">
              <w:rPr>
                <w:rFonts w:ascii="Calibri" w:eastAsia="Calibri" w:hAnsi="Calibri" w:cs="Times New Roman"/>
                <w:i/>
                <w:iCs/>
                <w:sz w:val="20"/>
                <w:szCs w:val="20"/>
              </w:rPr>
              <w:t>Karty atlantyckiej</w:t>
            </w:r>
            <w:r w:rsidR="0003263E" w:rsidRPr="0003263E">
              <w:rPr>
                <w:rFonts w:ascii="Calibri" w:eastAsia="Calibri" w:hAnsi="Calibri" w:cs="Times New Roman"/>
                <w:sz w:val="20"/>
                <w:szCs w:val="20"/>
              </w:rPr>
              <w:t xml:space="preserve"> i jaką wizję powojennego świata</w:t>
            </w:r>
            <w:r w:rsidR="00C21F29">
              <w:rPr>
                <w:rFonts w:ascii="Calibri" w:eastAsia="Calibri" w:hAnsi="Calibri" w:cs="Times New Roman"/>
                <w:sz w:val="20"/>
                <w:szCs w:val="20"/>
              </w:rPr>
              <w:t xml:space="preserve"> prezentował ten dokument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C21F29">
              <w:rPr>
                <w:rFonts w:ascii="Calibri" w:eastAsia="Calibri" w:hAnsi="Calibri" w:cs="Times New Roman"/>
                <w:sz w:val="20"/>
                <w:szCs w:val="20"/>
              </w:rPr>
              <w:t xml:space="preserve">dzieli </w:t>
            </w:r>
            <w:r w:rsidR="0003263E" w:rsidRPr="0003263E">
              <w:rPr>
                <w:rFonts w:ascii="Calibri" w:eastAsia="Calibri" w:hAnsi="Calibri" w:cs="Times New Roman"/>
                <w:sz w:val="20"/>
                <w:szCs w:val="20"/>
              </w:rPr>
              <w:t>cel</w:t>
            </w:r>
            <w:r w:rsidR="00C21F29">
              <w:rPr>
                <w:rFonts w:ascii="Calibri" w:eastAsia="Calibri" w:hAnsi="Calibri" w:cs="Times New Roman"/>
                <w:sz w:val="20"/>
                <w:szCs w:val="20"/>
              </w:rPr>
              <w:t>e</w:t>
            </w:r>
            <w:r w:rsidR="0003263E" w:rsidRPr="0003263E">
              <w:rPr>
                <w:rFonts w:ascii="Calibri" w:eastAsia="Calibri" w:hAnsi="Calibri" w:cs="Times New Roman"/>
                <w:sz w:val="20"/>
                <w:szCs w:val="20"/>
              </w:rPr>
              <w:t xml:space="preserve"> dzia</w:t>
            </w:r>
            <w:r w:rsidR="00C25B9E">
              <w:rPr>
                <w:rFonts w:ascii="Calibri" w:eastAsia="Calibri" w:hAnsi="Calibri" w:cs="Times New Roman"/>
                <w:sz w:val="20"/>
                <w:szCs w:val="20"/>
              </w:rPr>
              <w:t>ła</w:t>
            </w:r>
            <w:r w:rsidR="0003263E" w:rsidRPr="0003263E">
              <w:rPr>
                <w:rFonts w:ascii="Calibri" w:eastAsia="Calibri" w:hAnsi="Calibri" w:cs="Times New Roman"/>
                <w:sz w:val="20"/>
                <w:szCs w:val="20"/>
              </w:rPr>
              <w:t xml:space="preserve">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następujące kategorie: stosunki i bezpieczeństwo międzynarodowe, kwestie społeczne, kwestie gospodarcze </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 xml:space="preserve">na podstawie preambuły </w:t>
            </w:r>
            <w:r w:rsidR="0003263E" w:rsidRPr="0003263E">
              <w:rPr>
                <w:rFonts w:ascii="Calibri" w:eastAsia="Calibri" w:hAnsi="Calibri" w:cs="Times New Roman"/>
                <w:i/>
                <w:iCs/>
                <w:sz w:val="20"/>
                <w:szCs w:val="20"/>
              </w:rPr>
              <w:t>Karty Narodów Zjednoczonych</w:t>
            </w:r>
            <w:r w:rsidR="0003263E" w:rsidRPr="0003263E">
              <w:rPr>
                <w:rFonts w:ascii="Calibri" w:eastAsia="Calibri" w:hAnsi="Calibri" w:cs="Times New Roman"/>
                <w:sz w:val="20"/>
                <w:szCs w:val="20"/>
              </w:rPr>
              <w:t xml:space="preserve"> –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sowiecka strefa wpływów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Karta atlantycka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Deklaracja Narodów 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Organizacja Narodów Zjednoczonych</w:t>
            </w:r>
            <w:r w:rsidR="00C21F29">
              <w:rPr>
                <w:rFonts w:ascii="Calibri" w:eastAsia="Calibri" w:hAnsi="Calibri" w:cs="Times New Roman"/>
                <w:sz w:val="20"/>
                <w:szCs w:val="20"/>
              </w:rPr>
              <w:t>(</w:t>
            </w:r>
            <w:r w:rsidR="00C21F29" w:rsidRPr="00C21F29">
              <w:rPr>
                <w:rFonts w:ascii="Calibri" w:eastAsia="Calibri" w:hAnsi="Calibri" w:cs="Times New Roman"/>
                <w:i/>
                <w:iCs/>
                <w:sz w:val="20"/>
                <w:szCs w:val="20"/>
              </w:rPr>
              <w:t>ONZ</w:t>
            </w:r>
            <w:r w:rsidR="00C21F29">
              <w:rPr>
                <w:rFonts w:ascii="Calibri" w:eastAsia="Calibri" w:hAnsi="Calibri" w:cs="Times New Roman"/>
                <w:sz w:val="20"/>
                <w:szCs w:val="20"/>
              </w:rPr>
              <w:t>)</w:t>
            </w:r>
          </w:p>
          <w:p w:rsidR="00C25B9E" w:rsidRPr="0003263E" w:rsidRDefault="00C25B9E" w:rsidP="0003263E">
            <w:pPr>
              <w:rPr>
                <w:rFonts w:ascii="Calibri" w:eastAsia="Calibri" w:hAnsi="Calibri" w:cs="Times New Roman"/>
                <w:b/>
                <w:sz w:val="20"/>
                <w:szCs w:val="20"/>
              </w:rPr>
            </w:pPr>
          </w:p>
        </w:tc>
        <w:tc>
          <w:tcPr>
            <w:tcW w:w="880" w:type="pct"/>
          </w:tcPr>
          <w:p w:rsidR="0003263E" w:rsidRPr="0003263E" w:rsidRDefault="00171565" w:rsidP="00C25B9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wymienia wydarzenia historyczne, do których </w:t>
            </w:r>
            <w:r w:rsidR="0003263E" w:rsidRPr="0003263E">
              <w:rPr>
                <w:rFonts w:ascii="Calibri" w:eastAsia="Calibri" w:hAnsi="Calibri" w:cs="Times New Roman"/>
                <w:sz w:val="20"/>
                <w:szCs w:val="20"/>
              </w:rPr>
              <w:lastRenderedPageBreak/>
              <w:t xml:space="preserve">odwołuje się </w:t>
            </w:r>
            <w:r w:rsidR="0003263E" w:rsidRPr="0003263E">
              <w:rPr>
                <w:rFonts w:ascii="Calibri" w:eastAsia="Calibri" w:hAnsi="Calibri" w:cs="Times New Roman"/>
                <w:i/>
                <w:iCs/>
                <w:sz w:val="20"/>
                <w:szCs w:val="20"/>
              </w:rPr>
              <w:t>Karta Narodów 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Karta Narodów 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Rada Bezpieczeństwa ONZ</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organizacje wyspecjalizowane ONZ</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strukturę ONZ (główne organy i wybrane organizacje wyspecjalizowane)</w:t>
            </w: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cele misji</w:t>
            </w:r>
            <w:r w:rsidR="00C21F29">
              <w:rPr>
                <w:rFonts w:ascii="Calibri" w:eastAsia="Calibri" w:hAnsi="Calibri" w:cs="Times New Roman"/>
                <w:sz w:val="20"/>
                <w:szCs w:val="20"/>
              </w:rPr>
              <w:t xml:space="preserve"> pokojowych</w:t>
            </w:r>
            <w:r w:rsidR="0003263E" w:rsidRPr="0003263E">
              <w:rPr>
                <w:rFonts w:ascii="Calibri" w:eastAsia="Calibri" w:hAnsi="Calibri" w:cs="Times New Roman"/>
                <w:sz w:val="20"/>
                <w:szCs w:val="20"/>
              </w:rPr>
              <w:t xml:space="preserve"> ONZ, </w:t>
            </w:r>
            <w:r w:rsidR="00C21F29">
              <w:rPr>
                <w:rFonts w:ascii="Calibri" w:eastAsia="Calibri" w:hAnsi="Calibri" w:cs="Times New Roman"/>
                <w:sz w:val="20"/>
                <w:szCs w:val="20"/>
              </w:rPr>
              <w:t xml:space="preserve">odwołuje </w:t>
            </w:r>
            <w:r w:rsidR="00C21F29">
              <w:rPr>
                <w:rFonts w:ascii="Calibri" w:eastAsia="Calibri" w:hAnsi="Calibri" w:cs="Times New Roman"/>
                <w:sz w:val="20"/>
                <w:szCs w:val="20"/>
              </w:rPr>
              <w:lastRenderedPageBreak/>
              <w:t>się do przykładów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mocne i słabe strony funkcjonowania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w:t>
            </w:r>
          </w:p>
          <w:p w:rsidR="0003263E" w:rsidRPr="005940E1"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działania Polski w</w:t>
            </w:r>
            <w:r w:rsidR="00C21F29">
              <w:rPr>
                <w:rFonts w:ascii="Calibri" w:eastAsia="Calibri" w:hAnsi="Calibri" w:cs="Times New Roman"/>
                <w:sz w:val="20"/>
                <w:szCs w:val="20"/>
              </w:rPr>
              <w:t> </w:t>
            </w:r>
            <w:r w:rsidR="0003263E" w:rsidRPr="005940E1">
              <w:rPr>
                <w:rFonts w:ascii="Calibri" w:eastAsia="Calibri" w:hAnsi="Calibri" w:cs="Times New Roman"/>
                <w:sz w:val="20"/>
                <w:szCs w:val="20"/>
              </w:rPr>
              <w:t>ramach ONZ, wskazuje konkretne inicjatywy;</w:t>
            </w:r>
          </w:p>
          <w:p w:rsidR="0003263E" w:rsidRPr="0003263E" w:rsidRDefault="00171565" w:rsidP="0003263E">
            <w:pPr>
              <w:rPr>
                <w:rFonts w:ascii="Calibri" w:eastAsia="Calibri" w:hAnsi="Calibri" w:cs="Times New Roman"/>
                <w:b/>
                <w:sz w:val="20"/>
                <w:szCs w:val="20"/>
              </w:rPr>
            </w:pPr>
            <w:r w:rsidRPr="005940E1">
              <w:rPr>
                <w:rFonts w:ascii="Calibri" w:eastAsia="Calibri" w:hAnsi="Calibri" w:cs="Times New Roman"/>
                <w:sz w:val="20"/>
                <w:szCs w:val="20"/>
              </w:rPr>
              <w:t xml:space="preserve">• </w:t>
            </w:r>
            <w:r w:rsidR="00E028EA" w:rsidRPr="005940E1">
              <w:rPr>
                <w:rFonts w:ascii="Calibri" w:eastAsia="Calibri" w:hAnsi="Calibri" w:cs="Times New Roman"/>
                <w:sz w:val="20"/>
                <w:szCs w:val="20"/>
              </w:rPr>
              <w:t xml:space="preserve">wyjaśnia </w:t>
            </w:r>
            <w:r w:rsidR="0003263E" w:rsidRPr="005940E1">
              <w:rPr>
                <w:rFonts w:ascii="Calibri" w:eastAsia="Calibri" w:hAnsi="Calibri" w:cs="Times New Roman"/>
                <w:sz w:val="20"/>
                <w:szCs w:val="20"/>
              </w:rPr>
              <w:t>brak przedsta</w:t>
            </w:r>
            <w:r w:rsidR="0003263E" w:rsidRPr="0003263E">
              <w:rPr>
                <w:rFonts w:ascii="Calibri" w:eastAsia="Calibri" w:hAnsi="Calibri" w:cs="Times New Roman"/>
                <w:sz w:val="20"/>
                <w:szCs w:val="20"/>
              </w:rPr>
              <w:t>wiciela polskiego rządu i flagi na konferencji założycielskiej ONZ, mimo że Polska jest uznawana za jeden</w:t>
            </w:r>
            <w:r w:rsidR="00E028EA">
              <w:rPr>
                <w:rFonts w:ascii="Calibri" w:eastAsia="Calibri" w:hAnsi="Calibri" w:cs="Times New Roman"/>
                <w:sz w:val="20"/>
                <w:szCs w:val="20"/>
              </w:rPr>
              <w:t xml:space="preserve"> z</w:t>
            </w:r>
            <w:r w:rsidR="0003263E" w:rsidRPr="0003263E">
              <w:rPr>
                <w:rFonts w:ascii="Calibri" w:eastAsia="Calibri" w:hAnsi="Calibri" w:cs="Times New Roman"/>
                <w:sz w:val="20"/>
                <w:szCs w:val="20"/>
              </w:rPr>
              <w:t xml:space="preserve"> krajów założycielskich (członków pierwotnych)</w:t>
            </w:r>
            <w:r w:rsidR="00E028EA">
              <w:rPr>
                <w:rFonts w:ascii="Calibri" w:eastAsia="Calibri" w:hAnsi="Calibri" w:cs="Times New Roman"/>
                <w:sz w:val="20"/>
                <w:szCs w:val="20"/>
              </w:rPr>
              <w:t xml:space="preserve"> tej organizacji</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ocenia, czy ustalenia wielkiej trójki opierały się na </w:t>
            </w:r>
            <w:r w:rsidR="0003263E" w:rsidRPr="0003263E">
              <w:rPr>
                <w:rFonts w:ascii="Calibri" w:eastAsia="Calibri" w:hAnsi="Calibri" w:cs="Times New Roman"/>
                <w:sz w:val="20"/>
                <w:szCs w:val="20"/>
              </w:rPr>
              <w:lastRenderedPageBreak/>
              <w:t>koncepcji dobra wspólnego czy na racji stanu mocarstw;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samodzielnie szuka informacji i odpowiada na pytani</w:t>
            </w:r>
            <w:r w:rsidR="00E028EA">
              <w:rPr>
                <w:rFonts w:ascii="Calibri" w:eastAsia="Calibri" w:hAnsi="Calibri" w:cs="Times New Roman"/>
                <w:sz w:val="20"/>
                <w:szCs w:val="20"/>
              </w:rPr>
              <w:t>e,w</w:t>
            </w:r>
            <w:r w:rsidR="0003263E" w:rsidRPr="0003263E">
              <w:rPr>
                <w:rFonts w:ascii="Calibri" w:eastAsia="Calibri" w:hAnsi="Calibri" w:cs="Times New Roman"/>
                <w:sz w:val="20"/>
                <w:szCs w:val="20"/>
              </w:rPr>
              <w:t xml:space="preserve"> jaki sposób Polak, Artur Rubinstein</w:t>
            </w:r>
            <w:r w:rsidR="00E028EA">
              <w:rPr>
                <w:rFonts w:ascii="Calibri" w:eastAsia="Calibri" w:hAnsi="Calibri" w:cs="Times New Roman"/>
                <w:sz w:val="20"/>
                <w:szCs w:val="20"/>
              </w:rPr>
              <w:t>,</w:t>
            </w:r>
            <w:r w:rsidR="0003263E" w:rsidRPr="0003263E">
              <w:rPr>
                <w:rFonts w:ascii="Calibri" w:eastAsia="Calibri" w:hAnsi="Calibri" w:cs="Times New Roman"/>
                <w:sz w:val="20"/>
                <w:szCs w:val="20"/>
              </w:rPr>
              <w:t xml:space="preserve"> symbolicznie zaakcentował obecność Polski na konferencji założycielskiej ONZ;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przygotowuje prezentację </w:t>
            </w:r>
            <w:r w:rsidR="00E028EA">
              <w:rPr>
                <w:rFonts w:ascii="Calibri" w:eastAsia="Calibri" w:hAnsi="Calibri" w:cs="Times New Roman"/>
                <w:sz w:val="20"/>
                <w:szCs w:val="20"/>
              </w:rPr>
              <w:t xml:space="preserve">na temat </w:t>
            </w:r>
            <w:r w:rsidR="0003263E" w:rsidRPr="0003263E">
              <w:rPr>
                <w:rFonts w:ascii="Calibri" w:eastAsia="Calibri" w:hAnsi="Calibri" w:cs="Times New Roman"/>
                <w:sz w:val="20"/>
                <w:szCs w:val="20"/>
              </w:rPr>
              <w:t xml:space="preserve">działalności wybranej organizacji </w:t>
            </w:r>
            <w:r w:rsidR="00C25B9E">
              <w:rPr>
                <w:rFonts w:ascii="Calibri" w:eastAsia="Calibri" w:hAnsi="Calibri" w:cs="Times New Roman"/>
                <w:sz w:val="20"/>
                <w:szCs w:val="20"/>
              </w:rPr>
              <w:t>wyspecjalizowanej</w:t>
            </w:r>
            <w:r w:rsidR="0003263E" w:rsidRPr="0003263E">
              <w:rPr>
                <w:rFonts w:ascii="Calibri" w:eastAsia="Calibri" w:hAnsi="Calibri" w:cs="Times New Roman"/>
                <w:sz w:val="20"/>
                <w:szCs w:val="20"/>
              </w:rPr>
              <w:t xml:space="preserve"> ONZ</w:t>
            </w:r>
          </w:p>
          <w:p w:rsidR="0003263E" w:rsidRPr="0003263E" w:rsidRDefault="0003263E" w:rsidP="0003263E">
            <w:pPr>
              <w:rPr>
                <w:rFonts w:ascii="Calibri" w:eastAsia="Calibri" w:hAnsi="Calibri" w:cs="Times New Roman"/>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9. Zakończenie II</w:t>
            </w:r>
            <w:r w:rsidR="00E028EA">
              <w:rPr>
                <w:rFonts w:ascii="Calibri" w:eastAsia="Calibri" w:hAnsi="Calibri" w:cs="Calibri"/>
                <w:b/>
                <w:bCs/>
                <w:sz w:val="20"/>
                <w:szCs w:val="20"/>
              </w:rPr>
              <w:t> </w:t>
            </w:r>
            <w:r w:rsidRPr="0003263E">
              <w:rPr>
                <w:rFonts w:ascii="Calibri" w:eastAsia="Calibri" w:hAnsi="Calibri" w:cs="Calibri"/>
                <w:b/>
                <w:bCs/>
                <w:sz w:val="20"/>
                <w:szCs w:val="20"/>
              </w:rPr>
              <w:t xml:space="preserve">wojny światowej </w:t>
            </w:r>
            <w:r w:rsidR="00C25B9E">
              <w:rPr>
                <w:rFonts w:ascii="Calibri" w:eastAsia="Calibri" w:hAnsi="Calibri" w:cs="Calibri"/>
                <w:b/>
                <w:bCs/>
                <w:sz w:val="20"/>
                <w:szCs w:val="20"/>
              </w:rPr>
              <w:br/>
            </w:r>
            <w:r w:rsidRPr="0003263E">
              <w:rPr>
                <w:rFonts w:ascii="Calibri" w:eastAsia="Calibri" w:hAnsi="Calibri" w:cs="Calibri"/>
                <w:b/>
                <w:bCs/>
                <w:sz w:val="20"/>
                <w:szCs w:val="20"/>
              </w:rPr>
              <w:t>oraz jej społeczne i</w:t>
            </w:r>
            <w:r w:rsidR="00E028EA">
              <w:rPr>
                <w:rFonts w:ascii="Calibri" w:eastAsia="Calibri" w:hAnsi="Calibri" w:cs="Calibri"/>
                <w:b/>
                <w:bCs/>
                <w:sz w:val="20"/>
                <w:szCs w:val="20"/>
              </w:rPr>
              <w:t> </w:t>
            </w:r>
            <w:r w:rsidRPr="0003263E">
              <w:rPr>
                <w:rFonts w:ascii="Calibri" w:eastAsia="Calibri" w:hAnsi="Calibri" w:cs="Calibri"/>
                <w:b/>
                <w:bCs/>
                <w:sz w:val="20"/>
                <w:szCs w:val="20"/>
              </w:rPr>
              <w:t>prawne dziedzictwo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wypowiedzenie wojny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kapitulacja</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wymienia przykłady dziedzictwa społecznego i</w:t>
            </w:r>
            <w:r w:rsidR="00E028EA">
              <w:rPr>
                <w:rFonts w:ascii="Calibri" w:eastAsia="Calibri" w:hAnsi="Calibri" w:cs="Times New Roman"/>
                <w:bCs/>
                <w:sz w:val="20"/>
                <w:szCs w:val="20"/>
              </w:rPr>
              <w:t> </w:t>
            </w:r>
            <w:r w:rsidR="0003263E" w:rsidRPr="0003263E">
              <w:rPr>
                <w:rFonts w:ascii="Calibri" w:eastAsia="Calibri" w:hAnsi="Calibri" w:cs="Times New Roman"/>
                <w:bCs/>
                <w:sz w:val="20"/>
                <w:szCs w:val="20"/>
              </w:rPr>
              <w:t>prawnego II wojny światowej (np. zniszczenia zabudowy, zmiany na mapach politycznych, ludobójstwo, straty kulturowe itp.)</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elementy składające się na społeczne dziedzictwo II wojny światowej</w:t>
            </w:r>
            <w:r w:rsidR="00E028EA">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w:t>
            </w:r>
            <w:r w:rsidR="00E028EA">
              <w:rPr>
                <w:rFonts w:ascii="Calibri" w:eastAsia="Calibri" w:hAnsi="Calibri" w:cs="Times New Roman"/>
                <w:sz w:val="20"/>
                <w:szCs w:val="20"/>
              </w:rPr>
              <w:t xml:space="preserve">który sąd / trybunał </w:t>
            </w:r>
            <w:r w:rsidR="0003263E" w:rsidRPr="0003263E">
              <w:rPr>
                <w:rFonts w:ascii="Calibri" w:eastAsia="Calibri" w:hAnsi="Calibri" w:cs="Times New Roman"/>
                <w:sz w:val="20"/>
                <w:szCs w:val="20"/>
              </w:rPr>
              <w:t>jako pierwszy zastosował prawną konstrukcję zbrodni przeciwko ludzkości;</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 totalna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pokój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traktat pokojowy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bezwarunkowa kapitulacja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deportacja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czystka etniczna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zbrodnia przeciwko ludzkości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genocide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ludobójstwo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zbrodnie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zniszczenia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straty </w:t>
            </w:r>
            <w:r w:rsidR="0003263E" w:rsidRPr="0003263E">
              <w:rPr>
                <w:rFonts w:ascii="Calibri" w:eastAsia="Calibri" w:hAnsi="Calibri" w:cs="Times New Roman"/>
                <w:i/>
                <w:iCs/>
                <w:sz w:val="20"/>
                <w:szCs w:val="20"/>
              </w:rPr>
              <w:lastRenderedPageBreak/>
              <w:t>wojenne</w:t>
            </w: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E028EA" w:rsidRPr="00E028EA">
              <w:rPr>
                <w:rFonts w:ascii="Calibri" w:eastAsia="Calibri" w:hAnsi="Calibri" w:cs="Times New Roman"/>
                <w:sz w:val="20"/>
                <w:szCs w:val="20"/>
              </w:rPr>
              <w:t>omawia dziedzictwo II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wojny światowej w</w:t>
            </w:r>
            <w:r w:rsidR="00C25B9E">
              <w:rPr>
                <w:rFonts w:ascii="Calibri" w:eastAsia="Calibri" w:hAnsi="Calibri" w:cs="Times New Roman"/>
                <w:sz w:val="20"/>
                <w:szCs w:val="20"/>
              </w:rPr>
              <w:t> </w:t>
            </w:r>
            <w:r w:rsidR="00E028EA" w:rsidRPr="00E028EA">
              <w:rPr>
                <w:rFonts w:ascii="Calibri" w:eastAsia="Calibri" w:hAnsi="Calibri" w:cs="Times New Roman"/>
                <w:sz w:val="20"/>
                <w:szCs w:val="20"/>
              </w:rPr>
              <w:t>wymiarze: politycznym, prawnym, społecznym, ekonomicznym 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kulturowym, odwołuje się do konkretnych przykładów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w:t>
            </w:r>
            <w:r w:rsidR="0045620B">
              <w:rPr>
                <w:rFonts w:ascii="Calibri" w:eastAsia="Calibri" w:hAnsi="Calibri" w:cs="Times New Roman"/>
                <w:sz w:val="20"/>
                <w:szCs w:val="20"/>
              </w:rPr>
              <w:t>postać Rafała Lemkina – prawnika</w:t>
            </w:r>
            <w:r w:rsidR="0003263E" w:rsidRPr="0003263E">
              <w:rPr>
                <w:rFonts w:ascii="Calibri" w:eastAsia="Calibri" w:hAnsi="Calibri" w:cs="Times New Roman"/>
                <w:sz w:val="20"/>
                <w:szCs w:val="20"/>
              </w:rPr>
              <w:t xml:space="preserve">, </w:t>
            </w:r>
            <w:r w:rsidR="0045620B">
              <w:rPr>
                <w:rFonts w:ascii="Calibri" w:eastAsia="Calibri" w:hAnsi="Calibri" w:cs="Times New Roman"/>
                <w:sz w:val="20"/>
                <w:szCs w:val="20"/>
              </w:rPr>
              <w:t xml:space="preserve">który zdefiniował pojęcie </w:t>
            </w:r>
            <w:r w:rsidR="0045620B" w:rsidRPr="0045620B">
              <w:rPr>
                <w:rFonts w:ascii="Calibri" w:eastAsia="Calibri" w:hAnsi="Calibri" w:cs="Times New Roman"/>
                <w:i/>
                <w:iCs/>
                <w:sz w:val="20"/>
                <w:szCs w:val="20"/>
              </w:rPr>
              <w:t>genocide</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różnice między </w:t>
            </w:r>
            <w:r w:rsidR="00C25B9E">
              <w:rPr>
                <w:rFonts w:ascii="Calibri" w:eastAsia="Calibri" w:hAnsi="Calibri" w:cs="Times New Roman"/>
                <w:sz w:val="20"/>
                <w:szCs w:val="20"/>
              </w:rPr>
              <w:t xml:space="preserve">terminami </w:t>
            </w:r>
            <w:r w:rsidR="0045620B">
              <w:rPr>
                <w:rFonts w:ascii="Calibri" w:eastAsia="Calibri" w:hAnsi="Calibri" w:cs="Times New Roman"/>
                <w:sz w:val="20"/>
                <w:szCs w:val="20"/>
              </w:rPr>
              <w:t>prawnymi</w:t>
            </w:r>
            <w:r w:rsidR="00C25B9E">
              <w:rPr>
                <w:rFonts w:ascii="Calibri" w:eastAsia="Calibri" w:hAnsi="Calibri" w:cs="Times New Roman"/>
                <w:sz w:val="20"/>
                <w:szCs w:val="20"/>
              </w:rPr>
              <w:t>:</w:t>
            </w:r>
            <w:r w:rsidR="0003263E" w:rsidRPr="0003263E">
              <w:rPr>
                <w:rFonts w:ascii="Calibri" w:eastAsia="Calibri" w:hAnsi="Calibri" w:cs="Times New Roman"/>
                <w:i/>
                <w:iCs/>
                <w:sz w:val="20"/>
                <w:szCs w:val="20"/>
              </w:rPr>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przeciwko ludzkości</w:t>
            </w:r>
            <w:r w:rsidR="0045620B">
              <w:rPr>
                <w:rFonts w:ascii="Calibri" w:eastAsia="Calibri" w:hAnsi="Calibri" w:cs="Times New Roman"/>
                <w:sz w:val="20"/>
                <w:szCs w:val="20"/>
              </w:rPr>
              <w:t>i</w:t>
            </w:r>
            <w:r w:rsidR="0003263E" w:rsidRPr="0003263E">
              <w:rPr>
                <w:rFonts w:ascii="Calibri" w:eastAsia="Calibri" w:hAnsi="Calibri" w:cs="Times New Roman"/>
                <w:i/>
                <w:iCs/>
                <w:sz w:val="20"/>
                <w:szCs w:val="20"/>
              </w:rPr>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wojen</w:t>
            </w:r>
            <w:r w:rsidR="0045620B">
              <w:rPr>
                <w:rFonts w:ascii="Calibri" w:eastAsia="Calibri" w:hAnsi="Calibri" w:cs="Times New Roman"/>
                <w:i/>
                <w:iCs/>
                <w:sz w:val="20"/>
                <w:szCs w:val="20"/>
              </w:rPr>
              <w:t>na</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na wybranych przykładach charakteryzuje konsekwencje polityczne, społeczne, ekonomiczne i</w:t>
            </w:r>
            <w:r w:rsidR="0045620B" w:rsidRPr="005940E1">
              <w:rPr>
                <w:rFonts w:ascii="Calibri" w:eastAsia="Calibri" w:hAnsi="Calibri" w:cs="Times New Roman"/>
                <w:sz w:val="20"/>
                <w:szCs w:val="20"/>
              </w:rPr>
              <w:t> </w:t>
            </w:r>
            <w:r w:rsidR="0003263E" w:rsidRPr="005940E1">
              <w:rPr>
                <w:rFonts w:ascii="Calibri" w:eastAsia="Calibri" w:hAnsi="Calibri" w:cs="Times New Roman"/>
                <w:sz w:val="20"/>
                <w:szCs w:val="20"/>
              </w:rPr>
              <w:t xml:space="preserve">kulturowe II wojny światowej; </w:t>
            </w:r>
          </w:p>
          <w:p w:rsidR="0003263E" w:rsidRPr="005940E1" w:rsidRDefault="0045620B" w:rsidP="0003263E">
            <w:pPr>
              <w:rPr>
                <w:rFonts w:ascii="Arial" w:eastAsia="Calibri" w:hAnsi="Arial" w:cs="Arial"/>
                <w:b/>
                <w:sz w:val="20"/>
                <w:szCs w:val="20"/>
              </w:rPr>
            </w:pPr>
            <w:r w:rsidRPr="005940E1">
              <w:rPr>
                <w:rFonts w:ascii="Calibri" w:eastAsia="Calibri" w:hAnsi="Calibri" w:cs="Times New Roman"/>
                <w:sz w:val="20"/>
                <w:szCs w:val="20"/>
              </w:rPr>
              <w:t>• charakteryzuje decyzje podjęte przez zwycięskie mocarstwa w</w:t>
            </w:r>
            <w:r w:rsidR="00F52D1D" w:rsidRPr="005940E1">
              <w:rPr>
                <w:rFonts w:ascii="Calibri" w:eastAsia="Calibri" w:hAnsi="Calibri" w:cs="Times New Roman"/>
                <w:sz w:val="20"/>
                <w:szCs w:val="20"/>
              </w:rPr>
              <w:t> </w:t>
            </w:r>
            <w:r w:rsidRPr="005940E1">
              <w:rPr>
                <w:rFonts w:ascii="Calibri" w:eastAsia="Calibri" w:hAnsi="Calibri" w:cs="Times New Roman"/>
                <w:sz w:val="20"/>
                <w:szCs w:val="20"/>
              </w:rPr>
              <w:t>stosunku do pokonanych</w:t>
            </w:r>
            <w:r w:rsidR="005940E1" w:rsidRPr="005940E1">
              <w:rPr>
                <w:rFonts w:ascii="Calibri" w:eastAsia="Calibri" w:hAnsi="Calibri" w:cs="Times New Roman"/>
                <w:sz w:val="20"/>
                <w:szCs w:val="20"/>
              </w:rPr>
              <w:t xml:space="preserve"> Niemiec</w:t>
            </w:r>
            <w:r w:rsidRPr="005940E1">
              <w:rPr>
                <w:rFonts w:ascii="Calibri" w:eastAsia="Calibri" w:hAnsi="Calibri" w:cs="Times New Roman"/>
                <w:sz w:val="20"/>
                <w:szCs w:val="20"/>
              </w:rPr>
              <w:t>, posługuj</w:t>
            </w:r>
            <w:r w:rsidR="00F52D1D" w:rsidRPr="005940E1">
              <w:rPr>
                <w:rFonts w:ascii="Calibri" w:eastAsia="Calibri" w:hAnsi="Calibri" w:cs="Times New Roman"/>
                <w:sz w:val="20"/>
                <w:szCs w:val="20"/>
              </w:rPr>
              <w:t>e</w:t>
            </w:r>
            <w:r w:rsidRPr="005940E1">
              <w:rPr>
                <w:rFonts w:ascii="Calibri" w:eastAsia="Calibri" w:hAnsi="Calibri" w:cs="Times New Roman"/>
                <w:sz w:val="20"/>
                <w:szCs w:val="20"/>
              </w:rPr>
              <w:t xml:space="preserve"> się konkretnymi przykładami działań (m.in. reparacje, procesy zbrodniarzy nazistowskich)</w:t>
            </w:r>
          </w:p>
        </w:tc>
        <w:tc>
          <w:tcPr>
            <w:tcW w:w="877" w:type="pct"/>
          </w:tcPr>
          <w:p w:rsidR="0003263E" w:rsidRPr="005940E1" w:rsidRDefault="00171565" w:rsidP="0003263E">
            <w:pPr>
              <w:rPr>
                <w:rFonts w:ascii="Calibri" w:eastAsia="Calibri" w:hAnsi="Calibri" w:cs="Times New Roman"/>
                <w:bCs/>
                <w:sz w:val="20"/>
                <w:szCs w:val="20"/>
              </w:rPr>
            </w:pPr>
            <w:r w:rsidRPr="005940E1">
              <w:rPr>
                <w:rFonts w:ascii="Calibri" w:eastAsia="Calibri" w:hAnsi="Calibri" w:cs="Times New Roman"/>
                <w:b/>
                <w:sz w:val="20"/>
                <w:szCs w:val="20"/>
              </w:rPr>
              <w:t xml:space="preserve">• </w:t>
            </w:r>
            <w:r w:rsidR="0003263E" w:rsidRPr="005940E1">
              <w:rPr>
                <w:rFonts w:ascii="Calibri" w:eastAsia="Calibri" w:hAnsi="Calibri" w:cs="Times New Roman"/>
                <w:bCs/>
                <w:sz w:val="20"/>
                <w:szCs w:val="20"/>
              </w:rPr>
              <w:t>analizuje i ocenia wpływ II</w:t>
            </w:r>
            <w:r w:rsidR="00C25B9E">
              <w:rPr>
                <w:rFonts w:ascii="Calibri" w:eastAsia="Calibri" w:hAnsi="Calibri" w:cs="Times New Roman"/>
                <w:bCs/>
                <w:sz w:val="20"/>
                <w:szCs w:val="20"/>
              </w:rPr>
              <w:t> </w:t>
            </w:r>
            <w:r w:rsidR="0003263E" w:rsidRPr="005940E1">
              <w:rPr>
                <w:rFonts w:ascii="Calibri" w:eastAsia="Calibri" w:hAnsi="Calibri" w:cs="Times New Roman"/>
                <w:bCs/>
                <w:sz w:val="20"/>
                <w:szCs w:val="20"/>
              </w:rPr>
              <w:t>wojny światowej na powojenne społeczeństwo polskie;</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ocenia </w:t>
            </w:r>
            <w:r w:rsidR="00F52D1D" w:rsidRPr="005940E1">
              <w:rPr>
                <w:rFonts w:ascii="Calibri" w:eastAsia="Calibri" w:hAnsi="Calibri" w:cs="Times New Roman"/>
                <w:sz w:val="20"/>
                <w:szCs w:val="20"/>
              </w:rPr>
              <w:t>decyzje podjęte przez zwycięskie mocarstwa w stosunku do pokonanych Niemiec, posługuje się konkretnymi przykładami działań (m.in. reparacje, procesy zbrodniarzy nazistowskich)</w:t>
            </w:r>
            <w:r w:rsidR="0003263E" w:rsidRPr="005940E1">
              <w:rPr>
                <w:rFonts w:ascii="Calibri" w:eastAsia="Calibri" w:hAnsi="Calibri" w:cs="Times New Roman"/>
                <w:sz w:val="20"/>
                <w:szCs w:val="20"/>
              </w:rPr>
              <w:t>;</w:t>
            </w:r>
          </w:p>
          <w:p w:rsidR="0003263E" w:rsidRPr="005940E1" w:rsidRDefault="00171565" w:rsidP="0003263E">
            <w:pPr>
              <w:rPr>
                <w:rFonts w:ascii="Arial" w:eastAsia="Calibri" w:hAnsi="Arial" w:cs="Arial"/>
                <w:b/>
                <w:sz w:val="20"/>
                <w:szCs w:val="20"/>
              </w:rPr>
            </w:pPr>
            <w:r w:rsidRPr="005940E1">
              <w:rPr>
                <w:rFonts w:ascii="Calibri" w:eastAsia="Calibri" w:hAnsi="Calibri" w:cs="Times New Roman"/>
                <w:bCs/>
                <w:sz w:val="20"/>
                <w:szCs w:val="20"/>
              </w:rPr>
              <w:t xml:space="preserve">• </w:t>
            </w:r>
            <w:r w:rsidR="0003263E" w:rsidRPr="005940E1">
              <w:rPr>
                <w:rFonts w:ascii="Calibri" w:eastAsia="Calibri" w:hAnsi="Calibri" w:cs="Times New Roman"/>
                <w:bCs/>
                <w:sz w:val="20"/>
                <w:szCs w:val="20"/>
              </w:rPr>
              <w:t xml:space="preserve">znajduje </w:t>
            </w:r>
            <w:r w:rsidR="00F52D1D" w:rsidRPr="005940E1">
              <w:rPr>
                <w:rFonts w:ascii="Calibri" w:eastAsia="Calibri" w:hAnsi="Calibri" w:cs="Times New Roman"/>
                <w:bCs/>
                <w:sz w:val="20"/>
                <w:szCs w:val="20"/>
              </w:rPr>
              <w:t>informacje o </w:t>
            </w:r>
            <w:r w:rsidR="0003263E" w:rsidRPr="005940E1">
              <w:rPr>
                <w:rFonts w:ascii="Calibri" w:eastAsia="Calibri" w:hAnsi="Calibri" w:cs="Times New Roman"/>
                <w:bCs/>
                <w:sz w:val="20"/>
                <w:szCs w:val="20"/>
              </w:rPr>
              <w:t>współczesn</w:t>
            </w:r>
            <w:r w:rsidR="00F52D1D" w:rsidRPr="005940E1">
              <w:rPr>
                <w:rFonts w:ascii="Calibri" w:eastAsia="Calibri" w:hAnsi="Calibri" w:cs="Times New Roman"/>
                <w:bCs/>
                <w:sz w:val="20"/>
                <w:szCs w:val="20"/>
              </w:rPr>
              <w:t>ych</w:t>
            </w:r>
            <w:r w:rsidR="0003263E" w:rsidRPr="005940E1">
              <w:rPr>
                <w:rFonts w:ascii="Calibri" w:eastAsia="Calibri" w:hAnsi="Calibri" w:cs="Times New Roman"/>
                <w:bCs/>
                <w:sz w:val="20"/>
                <w:szCs w:val="20"/>
              </w:rPr>
              <w:t xml:space="preserve"> przykład</w:t>
            </w:r>
            <w:r w:rsidR="00F52D1D" w:rsidRPr="005940E1">
              <w:rPr>
                <w:rFonts w:ascii="Calibri" w:eastAsia="Calibri" w:hAnsi="Calibri" w:cs="Times New Roman"/>
                <w:bCs/>
                <w:sz w:val="20"/>
                <w:szCs w:val="20"/>
              </w:rPr>
              <w:t xml:space="preserve">achodzyskiwania dzieł </w:t>
            </w:r>
            <w:r w:rsidR="0003263E" w:rsidRPr="005940E1">
              <w:rPr>
                <w:rFonts w:ascii="Calibri" w:eastAsia="Calibri" w:hAnsi="Calibri" w:cs="Times New Roman"/>
                <w:bCs/>
                <w:sz w:val="20"/>
                <w:szCs w:val="20"/>
              </w:rPr>
              <w:t>kultur</w:t>
            </w:r>
            <w:r w:rsidR="00F52D1D" w:rsidRPr="005940E1">
              <w:rPr>
                <w:rFonts w:ascii="Calibri" w:eastAsia="Calibri" w:hAnsi="Calibri" w:cs="Times New Roman"/>
                <w:bCs/>
                <w:sz w:val="20"/>
                <w:szCs w:val="20"/>
              </w:rPr>
              <w:t>y zagrabionych w</w:t>
            </w:r>
            <w:r w:rsidR="00C25B9E">
              <w:rPr>
                <w:rFonts w:ascii="Calibri" w:eastAsia="Calibri" w:hAnsi="Calibri" w:cs="Times New Roman"/>
                <w:bCs/>
                <w:sz w:val="20"/>
                <w:szCs w:val="20"/>
              </w:rPr>
              <w:t> </w:t>
            </w:r>
            <w:r w:rsidR="00F52D1D" w:rsidRPr="005940E1">
              <w:rPr>
                <w:rFonts w:ascii="Calibri" w:eastAsia="Calibri" w:hAnsi="Calibri" w:cs="Times New Roman"/>
                <w:bCs/>
                <w:sz w:val="20"/>
                <w:szCs w:val="20"/>
              </w:rPr>
              <w:t>czasie II wojny światowej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10. Powstanie bloku wschodniego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państwa bloku wschodniego;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F52D1D">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żelazna kurtyna</w:t>
            </w:r>
            <w:r w:rsidR="0003263E" w:rsidRPr="0003263E">
              <w:rPr>
                <w:rFonts w:ascii="Calibri" w:eastAsia="Calibri" w:hAnsi="Calibri" w:cs="Times New Roman"/>
                <w:sz w:val="20"/>
                <w:szCs w:val="20"/>
              </w:rPr>
              <w:t>;</w:t>
            </w:r>
          </w:p>
          <w:p w:rsidR="005F32C4" w:rsidRDefault="00171565" w:rsidP="0003263E">
            <w:pPr>
              <w:rPr>
                <w:rFonts w:ascii="Calibri" w:eastAsia="Calibri" w:hAnsi="Calibri" w:cs="Times New Roman"/>
                <w:i/>
                <w:iCs/>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w:t>
            </w:r>
            <w:r w:rsidR="00F52D1D">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 blok wschodni</w:t>
            </w:r>
            <w:r w:rsidR="005F32C4">
              <w:rPr>
                <w:rFonts w:ascii="Calibri" w:eastAsia="Calibri" w:hAnsi="Calibri" w:cs="Times New Roman"/>
                <w:i/>
                <w:iCs/>
                <w:sz w:val="20"/>
                <w:szCs w:val="20"/>
              </w:rPr>
              <w:t>;</w:t>
            </w:r>
          </w:p>
          <w:p w:rsidR="005F32C4" w:rsidRPr="0003263E" w:rsidRDefault="005F32C4" w:rsidP="005F32C4">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kierunki migracji ludności polskiej po II wojnie światowej</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powojenne migracje</w:t>
            </w:r>
            <w:r w:rsidR="00F52D1D">
              <w:rPr>
                <w:rFonts w:ascii="Calibri" w:eastAsia="Calibri" w:hAnsi="Calibri" w:cs="Calibri"/>
                <w:sz w:val="20"/>
                <w:szCs w:val="20"/>
              </w:rPr>
              <w:t xml:space="preserve"> w Europie </w:t>
            </w:r>
            <w:r w:rsidR="00425742">
              <w:rPr>
                <w:rFonts w:ascii="Calibri" w:eastAsia="Calibri" w:hAnsi="Calibri" w:cs="Calibri"/>
                <w:sz w:val="20"/>
                <w:szCs w:val="20"/>
              </w:rPr>
              <w:t>Środkowo-Wschodniej</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zmiany struktury narodowościowej Polski w konsekwencji II</w:t>
            </w:r>
            <w:r w:rsidR="00F52D1D">
              <w:rPr>
                <w:rFonts w:ascii="Calibri" w:eastAsia="Calibri" w:hAnsi="Calibri" w:cs="Calibri"/>
                <w:sz w:val="20"/>
                <w:szCs w:val="20"/>
              </w:rPr>
              <w:t> </w:t>
            </w:r>
            <w:r w:rsidR="0003263E" w:rsidRPr="0003263E">
              <w:rPr>
                <w:rFonts w:ascii="Calibri" w:eastAsia="Calibri" w:hAnsi="Calibri" w:cs="Calibri"/>
                <w:sz w:val="20"/>
                <w:szCs w:val="20"/>
              </w:rPr>
              <w:t xml:space="preserve">wojny światowej oraz powojennych </w:t>
            </w:r>
            <w:r w:rsidR="008475FF">
              <w:rPr>
                <w:rFonts w:ascii="Calibri" w:eastAsia="Calibri" w:hAnsi="Calibri" w:cs="Calibri"/>
                <w:sz w:val="20"/>
                <w:szCs w:val="20"/>
              </w:rPr>
              <w:t>przesunięć</w:t>
            </w:r>
            <w:r w:rsidR="0003263E" w:rsidRPr="0003263E">
              <w:rPr>
                <w:rFonts w:ascii="Calibri" w:eastAsia="Calibri" w:hAnsi="Calibri" w:cs="Calibri"/>
                <w:sz w:val="20"/>
                <w:szCs w:val="20"/>
              </w:rPr>
              <w:t xml:space="preserve"> granic i</w:t>
            </w:r>
            <w:r w:rsidR="00425742">
              <w:rPr>
                <w:rFonts w:ascii="Calibri" w:eastAsia="Calibri" w:hAnsi="Calibri" w:cs="Calibri"/>
                <w:sz w:val="20"/>
                <w:szCs w:val="20"/>
              </w:rPr>
              <w:t> </w:t>
            </w:r>
            <w:r w:rsidR="0003263E" w:rsidRPr="0003263E">
              <w:rPr>
                <w:rFonts w:ascii="Calibri" w:eastAsia="Calibri" w:hAnsi="Calibri" w:cs="Calibri"/>
                <w:sz w:val="20"/>
                <w:szCs w:val="20"/>
              </w:rPr>
              <w:t>migracji;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pojęcia</w:t>
            </w:r>
            <w:r w:rsidR="00425742">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repatriacja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reemigracja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finlandyzacja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sowietyzacja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Kominform</w:t>
            </w:r>
            <w:r w:rsidR="0003263E" w:rsidRPr="0003263E">
              <w:rPr>
                <w:rFonts w:ascii="Calibri" w:eastAsia="Calibri" w:hAnsi="Calibri" w:cs="Times New Roman"/>
                <w:sz w:val="20"/>
                <w:szCs w:val="20"/>
              </w:rPr>
              <w:t>,</w:t>
            </w:r>
            <w:r w:rsidR="00425742" w:rsidRPr="0003263E">
              <w:rPr>
                <w:rFonts w:ascii="Calibri" w:eastAsia="Calibri" w:hAnsi="Calibri" w:cs="Times New Roman"/>
                <w:i/>
                <w:iCs/>
                <w:sz w:val="20"/>
                <w:szCs w:val="20"/>
              </w:rPr>
              <w:t xml:space="preserve">Rada Wzajemnej Pomocy Gospodarczej </w:t>
            </w:r>
            <w:r w:rsidR="00425742" w:rsidRPr="00425742">
              <w:rPr>
                <w:rFonts w:ascii="Calibri" w:eastAsia="Calibri" w:hAnsi="Calibri" w:cs="Times New Roman"/>
                <w:sz w:val="20"/>
                <w:szCs w:val="20"/>
              </w:rPr>
              <w:t>(</w:t>
            </w:r>
            <w:r w:rsidR="0003263E" w:rsidRPr="0003263E">
              <w:rPr>
                <w:rFonts w:ascii="Calibri" w:eastAsia="Calibri" w:hAnsi="Calibri" w:cs="Times New Roman"/>
                <w:i/>
                <w:iCs/>
                <w:sz w:val="20"/>
                <w:szCs w:val="20"/>
              </w:rPr>
              <w:t>RWPG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taktyka salami, Apel sztokholmski</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prezentuje </w:t>
            </w:r>
            <w:r w:rsidR="00425742">
              <w:rPr>
                <w:rFonts w:ascii="Calibri" w:eastAsia="Calibri" w:hAnsi="Calibri" w:cs="Calibri"/>
                <w:sz w:val="20"/>
                <w:szCs w:val="20"/>
              </w:rPr>
              <w:t xml:space="preserve">metody </w:t>
            </w:r>
            <w:r w:rsidR="0003263E" w:rsidRPr="0003263E">
              <w:rPr>
                <w:rFonts w:ascii="Calibri" w:eastAsia="Calibri" w:hAnsi="Calibri" w:cs="Calibri"/>
                <w:sz w:val="20"/>
                <w:szCs w:val="20"/>
              </w:rPr>
              <w:t xml:space="preserve"> i</w:t>
            </w:r>
            <w:r w:rsidR="00425742">
              <w:rPr>
                <w:rFonts w:ascii="Calibri" w:eastAsia="Calibri" w:hAnsi="Calibri" w:cs="Calibri"/>
                <w:sz w:val="20"/>
                <w:szCs w:val="20"/>
              </w:rPr>
              <w:t> </w:t>
            </w:r>
            <w:r w:rsidR="0003263E" w:rsidRPr="0003263E">
              <w:rPr>
                <w:rFonts w:ascii="Calibri" w:eastAsia="Calibri" w:hAnsi="Calibri" w:cs="Calibri"/>
                <w:sz w:val="20"/>
                <w:szCs w:val="20"/>
              </w:rPr>
              <w:t>etapy zniew</w:t>
            </w:r>
            <w:r w:rsidR="00425742">
              <w:rPr>
                <w:rFonts w:ascii="Calibri" w:eastAsia="Calibri" w:hAnsi="Calibri" w:cs="Calibri"/>
                <w:sz w:val="20"/>
                <w:szCs w:val="20"/>
              </w:rPr>
              <w:t>a</w:t>
            </w:r>
            <w:r w:rsidR="0003263E" w:rsidRPr="0003263E">
              <w:rPr>
                <w:rFonts w:ascii="Calibri" w:eastAsia="Calibri" w:hAnsi="Calibri" w:cs="Calibri"/>
                <w:sz w:val="20"/>
                <w:szCs w:val="20"/>
              </w:rPr>
              <w:t>l</w:t>
            </w:r>
            <w:r w:rsidR="00425742">
              <w:rPr>
                <w:rFonts w:ascii="Calibri" w:eastAsia="Calibri" w:hAnsi="Calibri" w:cs="Calibri"/>
                <w:sz w:val="20"/>
                <w:szCs w:val="20"/>
              </w:rPr>
              <w:t>a</w:t>
            </w:r>
            <w:r w:rsidR="0003263E" w:rsidRPr="0003263E">
              <w:rPr>
                <w:rFonts w:ascii="Calibri" w:eastAsia="Calibri" w:hAnsi="Calibri" w:cs="Calibri"/>
                <w:sz w:val="20"/>
                <w:szCs w:val="20"/>
              </w:rPr>
              <w:t xml:space="preserve">nia państw </w:t>
            </w:r>
            <w:r w:rsidR="00425742">
              <w:rPr>
                <w:rFonts w:ascii="Calibri" w:eastAsia="Calibri" w:hAnsi="Calibri" w:cs="Calibri"/>
                <w:sz w:val="20"/>
                <w:szCs w:val="20"/>
              </w:rPr>
              <w:t>Europy Środkowo-Wschodniej przez ZSRS</w:t>
            </w:r>
          </w:p>
          <w:p w:rsidR="0003263E" w:rsidRPr="0003263E" w:rsidRDefault="0003263E" w:rsidP="0003263E">
            <w:pPr>
              <w:rPr>
                <w:rFonts w:ascii="Arial" w:eastAsia="Calibri" w:hAnsi="Arial" w:cs="Arial"/>
                <w:b/>
                <w:sz w:val="20"/>
                <w:szCs w:val="20"/>
              </w:rPr>
            </w:pPr>
          </w:p>
        </w:tc>
        <w:tc>
          <w:tcPr>
            <w:tcW w:w="880" w:type="pct"/>
          </w:tcPr>
          <w:p w:rsidR="0003263E" w:rsidRPr="005940E1"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na przykładach proces sowietyzacji Europy </w:t>
            </w:r>
            <w:r w:rsidR="0003263E" w:rsidRPr="005940E1">
              <w:rPr>
                <w:rFonts w:ascii="Calibri" w:eastAsia="Calibri" w:hAnsi="Calibri" w:cs="Times New Roman"/>
                <w:sz w:val="20"/>
                <w:szCs w:val="20"/>
              </w:rPr>
              <w:t>Środkowo-Wschodniej</w:t>
            </w:r>
            <w:r w:rsidR="00FA533E" w:rsidRPr="005940E1">
              <w:rPr>
                <w:rFonts w:ascii="Calibri" w:eastAsia="Calibri" w:hAnsi="Calibri" w:cs="Times New Roman"/>
                <w:sz w:val="20"/>
                <w:szCs w:val="20"/>
              </w:rPr>
              <w:t>;</w:t>
            </w:r>
          </w:p>
          <w:p w:rsidR="00FA533E" w:rsidRPr="005940E1" w:rsidRDefault="00FA533E" w:rsidP="00FA533E">
            <w:pPr>
              <w:rPr>
                <w:rFonts w:ascii="Calibri" w:eastAsia="Calibri" w:hAnsi="Calibri" w:cs="Times New Roman"/>
                <w:sz w:val="20"/>
                <w:szCs w:val="20"/>
              </w:rPr>
            </w:pPr>
            <w:r w:rsidRPr="005940E1">
              <w:rPr>
                <w:rFonts w:ascii="Calibri" w:eastAsia="Calibri" w:hAnsi="Calibri" w:cs="Times New Roman"/>
                <w:sz w:val="20"/>
                <w:szCs w:val="20"/>
              </w:rPr>
              <w:t xml:space="preserve">• analizuje zmiany w składzie narodowościowym </w:t>
            </w:r>
            <w:r w:rsidR="008475FF" w:rsidRPr="005940E1">
              <w:rPr>
                <w:rFonts w:ascii="Calibri" w:eastAsia="Calibri" w:hAnsi="Calibri" w:cs="Times New Roman"/>
                <w:sz w:val="20"/>
                <w:szCs w:val="20"/>
              </w:rPr>
              <w:t xml:space="preserve">polskiego </w:t>
            </w:r>
            <w:r w:rsidRPr="005940E1">
              <w:rPr>
                <w:rFonts w:ascii="Calibri" w:eastAsia="Calibri" w:hAnsi="Calibri" w:cs="Times New Roman"/>
                <w:sz w:val="20"/>
                <w:szCs w:val="20"/>
              </w:rPr>
              <w:t>społeczeństwa po</w:t>
            </w:r>
            <w:r w:rsidR="008475FF">
              <w:rPr>
                <w:rFonts w:ascii="Calibri" w:eastAsia="Calibri" w:hAnsi="Calibri" w:cs="Times New Roman"/>
                <w:sz w:val="20"/>
                <w:szCs w:val="20"/>
              </w:rPr>
              <w:t> </w:t>
            </w:r>
            <w:r w:rsidRPr="005940E1">
              <w:rPr>
                <w:rFonts w:ascii="Calibri" w:eastAsia="Calibri" w:hAnsi="Calibri" w:cs="Times New Roman"/>
                <w:sz w:val="20"/>
                <w:szCs w:val="20"/>
              </w:rPr>
              <w:t>II wojnie światowej, wskazuje przyczyny i skutki</w:t>
            </w:r>
          </w:p>
          <w:p w:rsidR="00FA533E" w:rsidRPr="0003263E" w:rsidRDefault="00FA53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Calibri"/>
                <w:sz w:val="20"/>
                <w:szCs w:val="20"/>
              </w:rPr>
              <w:t xml:space="preserve">ocenia </w:t>
            </w:r>
            <w:r w:rsidR="00425742">
              <w:rPr>
                <w:rFonts w:ascii="Calibri" w:eastAsia="Calibri" w:hAnsi="Calibri" w:cs="Calibri"/>
                <w:sz w:val="20"/>
                <w:szCs w:val="20"/>
              </w:rPr>
              <w:t xml:space="preserve">rolę </w:t>
            </w:r>
            <w:r w:rsidR="00425742" w:rsidRPr="0003263E">
              <w:rPr>
                <w:rFonts w:ascii="Calibri" w:eastAsia="Calibri" w:hAnsi="Calibri" w:cs="Calibri"/>
                <w:sz w:val="20"/>
                <w:szCs w:val="20"/>
              </w:rPr>
              <w:t>Kominform</w:t>
            </w:r>
            <w:r w:rsidR="00425742">
              <w:rPr>
                <w:rFonts w:ascii="Calibri" w:eastAsia="Calibri" w:hAnsi="Calibri" w:cs="Calibri"/>
                <w:sz w:val="20"/>
                <w:szCs w:val="20"/>
              </w:rPr>
              <w:t>u</w:t>
            </w:r>
            <w:r w:rsidR="00425742" w:rsidRPr="0003263E">
              <w:rPr>
                <w:rFonts w:ascii="Calibri" w:eastAsia="Calibri" w:hAnsi="Calibri" w:cs="Calibri"/>
                <w:sz w:val="20"/>
                <w:szCs w:val="20"/>
              </w:rPr>
              <w:t xml:space="preserve"> i</w:t>
            </w:r>
            <w:r w:rsidR="00425742">
              <w:rPr>
                <w:rFonts w:ascii="Calibri" w:eastAsia="Calibri" w:hAnsi="Calibri" w:cs="Calibri"/>
                <w:sz w:val="20"/>
                <w:szCs w:val="20"/>
              </w:rPr>
              <w:t> </w:t>
            </w:r>
            <w:r w:rsidR="00425742" w:rsidRPr="0003263E">
              <w:rPr>
                <w:rFonts w:ascii="Calibri" w:eastAsia="Calibri" w:hAnsi="Calibri" w:cs="Calibri"/>
                <w:sz w:val="20"/>
                <w:szCs w:val="20"/>
              </w:rPr>
              <w:t>RWPG</w:t>
            </w:r>
            <w:r w:rsidR="0003263E" w:rsidRPr="0003263E">
              <w:rPr>
                <w:rFonts w:ascii="Calibri" w:eastAsia="Calibri" w:hAnsi="Calibri" w:cs="Calibri"/>
                <w:sz w:val="20"/>
                <w:szCs w:val="20"/>
              </w:rPr>
              <w:t xml:space="preserve"> w procesie konsolidacji bloku wschodniego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11. Ustanowienie władzy komunistycznej w</w:t>
            </w:r>
            <w:r w:rsidR="00811617">
              <w:rPr>
                <w:rFonts w:ascii="Calibri" w:eastAsia="Calibri" w:hAnsi="Calibri" w:cs="Calibri"/>
                <w:b/>
                <w:bCs/>
                <w:sz w:val="20"/>
                <w:szCs w:val="20"/>
              </w:rPr>
              <w:t> </w:t>
            </w:r>
            <w:r w:rsidRPr="0003263E">
              <w:rPr>
                <w:rFonts w:ascii="Calibri" w:eastAsia="Calibri" w:hAnsi="Calibri" w:cs="Calibri"/>
                <w:b/>
                <w:bCs/>
                <w:sz w:val="20"/>
                <w:szCs w:val="20"/>
              </w:rPr>
              <w:t>Polsce</w:t>
            </w:r>
          </w:p>
        </w:tc>
        <w:tc>
          <w:tcPr>
            <w:tcW w:w="880" w:type="pct"/>
          </w:tcPr>
          <w:p w:rsidR="0003263E" w:rsidRPr="008475FF"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linia Curzona, Manifest PKWN</w:t>
            </w:r>
            <w:r w:rsidR="008475FF">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rozwinąć skróty: PSL (Polskie Stronnictwo Ludowe), PRL (Polska Rzeczpospolita Ludowa),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(Korpus Bezpieczeństwa </w:t>
            </w:r>
            <w:r w:rsidR="0003263E" w:rsidRPr="0003263E">
              <w:rPr>
                <w:rFonts w:ascii="Calibri" w:eastAsia="Calibri" w:hAnsi="Calibri" w:cs="Times New Roman"/>
                <w:sz w:val="20"/>
                <w:szCs w:val="20"/>
              </w:rPr>
              <w:lastRenderedPageBreak/>
              <w:t xml:space="preserve">Wewnętrznego); </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kim były </w:t>
            </w:r>
            <w:r w:rsidR="00811617">
              <w:rPr>
                <w:rFonts w:ascii="Calibri" w:eastAsia="Calibri" w:hAnsi="Calibri" w:cs="Times New Roman"/>
                <w:sz w:val="20"/>
                <w:szCs w:val="20"/>
              </w:rPr>
              <w:t xml:space="preserve">wymienione </w:t>
            </w:r>
            <w:r w:rsidR="0003263E" w:rsidRPr="0003263E">
              <w:rPr>
                <w:rFonts w:ascii="Calibri" w:eastAsia="Calibri" w:hAnsi="Calibri" w:cs="Times New Roman"/>
                <w:sz w:val="20"/>
                <w:szCs w:val="20"/>
              </w:rPr>
              <w:t xml:space="preserve">postacie, </w:t>
            </w:r>
            <w:r w:rsidR="00811617">
              <w:rPr>
                <w:rFonts w:ascii="Calibri" w:eastAsia="Calibri" w:hAnsi="Calibri" w:cs="Times New Roman"/>
                <w:sz w:val="20"/>
                <w:szCs w:val="20"/>
              </w:rPr>
              <w:t xml:space="preserve">i </w:t>
            </w:r>
            <w:r w:rsidR="0003263E" w:rsidRPr="0003263E">
              <w:rPr>
                <w:rFonts w:ascii="Calibri" w:eastAsia="Calibri" w:hAnsi="Calibri" w:cs="Times New Roman"/>
                <w:sz w:val="20"/>
                <w:szCs w:val="20"/>
              </w:rPr>
              <w:t xml:space="preserve">omawia </w:t>
            </w:r>
            <w:r w:rsidR="00811617">
              <w:rPr>
                <w:rFonts w:ascii="Calibri" w:eastAsia="Calibri" w:hAnsi="Calibri" w:cs="Times New Roman"/>
                <w:sz w:val="20"/>
                <w:szCs w:val="20"/>
              </w:rPr>
              <w:t xml:space="preserve">ich historyczną </w:t>
            </w:r>
            <w:r w:rsidR="0003263E" w:rsidRPr="0003263E">
              <w:rPr>
                <w:rFonts w:ascii="Calibri" w:eastAsia="Calibri" w:hAnsi="Calibri" w:cs="Times New Roman"/>
                <w:sz w:val="20"/>
                <w:szCs w:val="20"/>
              </w:rPr>
              <w:t>rolę: Bolesław Bierut, Władysław Gomułka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rozumie i omawia rolę </w:t>
            </w:r>
            <w:r w:rsidR="005F32C4" w:rsidRPr="00811617">
              <w:rPr>
                <w:rFonts w:ascii="Calibri" w:eastAsia="Calibri" w:hAnsi="Calibri" w:cs="Times New Roman"/>
                <w:i/>
                <w:iCs/>
                <w:sz w:val="20"/>
                <w:szCs w:val="20"/>
              </w:rPr>
              <w:t>K</w:t>
            </w:r>
            <w:r w:rsidR="0003263E" w:rsidRPr="0003263E">
              <w:rPr>
                <w:rFonts w:ascii="Calibri" w:eastAsia="Calibri" w:hAnsi="Calibri" w:cs="Times New Roman"/>
                <w:i/>
                <w:iCs/>
                <w:sz w:val="20"/>
                <w:szCs w:val="20"/>
              </w:rPr>
              <w:t>onstytucji PRL</w:t>
            </w:r>
            <w:r w:rsidR="0003263E" w:rsidRPr="0003263E">
              <w:rPr>
                <w:rFonts w:ascii="Calibri" w:eastAsia="Calibri" w:hAnsi="Calibri" w:cs="Times New Roman"/>
                <w:sz w:val="20"/>
                <w:szCs w:val="20"/>
              </w:rPr>
              <w:t xml:space="preserve"> z 1952 r. jako narzędzia sowietyzacji Polski</w:t>
            </w:r>
            <w:r w:rsidR="00811617">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mit założycielski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proces szesnastu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referendum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tzw. referendum ludowe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demokracja ludowa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811617">
              <w:rPr>
                <w:rFonts w:ascii="Calibri" w:eastAsia="Calibri" w:hAnsi="Calibri" w:cs="Calibri"/>
                <w:sz w:val="20"/>
                <w:szCs w:val="20"/>
              </w:rPr>
              <w:t xml:space="preserve">• </w:t>
            </w:r>
            <w:r w:rsidR="00811617" w:rsidRPr="0003263E">
              <w:rPr>
                <w:rFonts w:ascii="Calibri" w:eastAsia="Calibri" w:hAnsi="Calibri" w:cs="Times New Roman"/>
                <w:sz w:val="20"/>
                <w:szCs w:val="20"/>
              </w:rPr>
              <w:t xml:space="preserve">wie, kim były </w:t>
            </w:r>
            <w:r w:rsidR="00811617" w:rsidRPr="00811617">
              <w:rPr>
                <w:rFonts w:ascii="Calibri" w:eastAsia="Calibri" w:hAnsi="Calibri" w:cs="Times New Roman"/>
                <w:sz w:val="20"/>
                <w:szCs w:val="20"/>
              </w:rPr>
              <w:t xml:space="preserve">wymienione </w:t>
            </w:r>
            <w:r w:rsidR="00811617" w:rsidRPr="0003263E">
              <w:rPr>
                <w:rFonts w:ascii="Calibri" w:eastAsia="Calibri" w:hAnsi="Calibri" w:cs="Times New Roman"/>
                <w:sz w:val="20"/>
                <w:szCs w:val="20"/>
              </w:rPr>
              <w:t xml:space="preserve">postacie, </w:t>
            </w:r>
            <w:r w:rsidR="00811617" w:rsidRPr="00811617">
              <w:rPr>
                <w:rFonts w:ascii="Calibri" w:eastAsia="Calibri" w:hAnsi="Calibri" w:cs="Times New Roman"/>
                <w:sz w:val="20"/>
                <w:szCs w:val="20"/>
              </w:rPr>
              <w:t xml:space="preserve">i </w:t>
            </w:r>
            <w:r w:rsidR="00811617" w:rsidRPr="0003263E">
              <w:rPr>
                <w:rFonts w:ascii="Calibri" w:eastAsia="Calibri" w:hAnsi="Calibri" w:cs="Times New Roman"/>
                <w:sz w:val="20"/>
                <w:szCs w:val="20"/>
              </w:rPr>
              <w:t xml:space="preserve">omawia </w:t>
            </w:r>
            <w:r w:rsidR="00811617" w:rsidRPr="00811617">
              <w:rPr>
                <w:rFonts w:ascii="Calibri" w:eastAsia="Calibri" w:hAnsi="Calibri" w:cs="Times New Roman"/>
                <w:sz w:val="20"/>
                <w:szCs w:val="20"/>
              </w:rPr>
              <w:t xml:space="preserve">ich historyczną </w:t>
            </w:r>
            <w:r w:rsidR="00811617" w:rsidRPr="0003263E">
              <w:rPr>
                <w:rFonts w:ascii="Calibri" w:eastAsia="Calibri" w:hAnsi="Calibri" w:cs="Times New Roman"/>
                <w:sz w:val="20"/>
                <w:szCs w:val="20"/>
              </w:rPr>
              <w:t xml:space="preserve">rolę: </w:t>
            </w:r>
            <w:r w:rsidR="0003263E" w:rsidRPr="0003263E">
              <w:rPr>
                <w:rFonts w:ascii="Calibri" w:eastAsia="Calibri" w:hAnsi="Calibri" w:cs="Times New Roman"/>
                <w:sz w:val="20"/>
                <w:szCs w:val="20"/>
              </w:rPr>
              <w:t>Leopold Okulicki, Kazimierz Pużak, Jan Jankowski</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okupacj</w:t>
            </w:r>
            <w:r w:rsidR="00811617" w:rsidRPr="00811617">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przez przedstawiciela</w:t>
            </w:r>
            <w:r w:rsidR="0003263E" w:rsidRPr="0003263E">
              <w:rPr>
                <w:rFonts w:ascii="Calibri" w:eastAsia="Calibri" w:hAnsi="Calibri" w:cs="Times New Roman"/>
                <w:sz w:val="20"/>
                <w:szCs w:val="20"/>
              </w:rPr>
              <w:t xml:space="preserve"> na przykładzie modelu kontroli Polski Ludowej przez Związek Sowiecki;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politykę </w:t>
            </w:r>
            <w:r w:rsidR="00811617">
              <w:rPr>
                <w:rFonts w:ascii="Calibri" w:eastAsia="Calibri" w:hAnsi="Calibri" w:cs="Times New Roman"/>
                <w:sz w:val="20"/>
                <w:szCs w:val="20"/>
              </w:rPr>
              <w:t xml:space="preserve">polskich </w:t>
            </w:r>
            <w:r w:rsidR="0003263E" w:rsidRPr="0003263E">
              <w:rPr>
                <w:rFonts w:ascii="Calibri" w:eastAsia="Calibri" w:hAnsi="Calibri" w:cs="Times New Roman"/>
                <w:sz w:val="20"/>
                <w:szCs w:val="20"/>
              </w:rPr>
              <w:t>ośrodków władzy w</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kraju i</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na emigracji</w:t>
            </w:r>
            <w:r w:rsidR="00811617">
              <w:rPr>
                <w:rFonts w:ascii="Calibri" w:eastAsia="Calibri" w:hAnsi="Calibri" w:cs="Times New Roman"/>
                <w:sz w:val="20"/>
                <w:szCs w:val="20"/>
              </w:rPr>
              <w:t xml:space="preserve"> po II</w:t>
            </w:r>
            <w:r w:rsidR="008475FF">
              <w:rPr>
                <w:rFonts w:ascii="Calibri" w:eastAsia="Calibri" w:hAnsi="Calibri" w:cs="Times New Roman"/>
                <w:sz w:val="20"/>
                <w:szCs w:val="20"/>
              </w:rPr>
              <w:t> </w:t>
            </w:r>
            <w:r w:rsidR="00811617">
              <w:rPr>
                <w:rFonts w:ascii="Calibri" w:eastAsia="Calibri" w:hAnsi="Calibri" w:cs="Times New Roman"/>
                <w:sz w:val="20"/>
                <w:szCs w:val="20"/>
              </w:rPr>
              <w:t>wojnie światowej</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811617">
              <w:rPr>
                <w:rFonts w:ascii="Calibri" w:eastAsia="Calibri" w:hAnsi="Calibri" w:cs="Times New Roman"/>
                <w:sz w:val="20"/>
                <w:szCs w:val="20"/>
              </w:rPr>
              <w:t>e</w:t>
            </w:r>
            <w:r w:rsidR="0003263E" w:rsidRPr="0003263E">
              <w:rPr>
                <w:rFonts w:ascii="Calibri" w:eastAsia="Calibri" w:hAnsi="Calibri" w:cs="Times New Roman"/>
                <w:i/>
                <w:iCs/>
                <w:sz w:val="20"/>
                <w:szCs w:val="20"/>
              </w:rPr>
              <w:t>nowomowa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11617" w:rsidRPr="001430D7">
              <w:rPr>
                <w:rFonts w:ascii="Calibri" w:eastAsia="Calibri" w:hAnsi="Calibri" w:cs="Times New Roman"/>
              </w:rPr>
              <w:t>potrafi rozwinąć skróty i</w:t>
            </w:r>
            <w:r w:rsidR="008475FF">
              <w:rPr>
                <w:rFonts w:ascii="Calibri" w:eastAsia="Calibri" w:hAnsi="Calibri" w:cs="Times New Roman"/>
              </w:rPr>
              <w:t> </w:t>
            </w:r>
            <w:r w:rsidR="00811617" w:rsidRPr="001430D7">
              <w:rPr>
                <w:rFonts w:ascii="Calibri" w:eastAsia="Calibri" w:hAnsi="Calibri" w:cs="Times New Roman"/>
              </w:rPr>
              <w:t>omówić znaczenie organów władzy</w:t>
            </w:r>
            <w:r w:rsidR="00811617">
              <w:rPr>
                <w:rFonts w:ascii="Calibri" w:eastAsia="Calibri" w:hAnsi="Calibri" w:cs="Times New Roman"/>
              </w:rPr>
              <w:t>, partii</w:t>
            </w:r>
            <w:r w:rsidR="00811617" w:rsidRPr="001430D7">
              <w:rPr>
                <w:rFonts w:ascii="Calibri" w:eastAsia="Calibri" w:hAnsi="Calibri" w:cs="Times New Roman"/>
              </w:rPr>
              <w:t xml:space="preserve"> lub służb:</w:t>
            </w:r>
            <w:r w:rsidR="0003263E" w:rsidRPr="0003263E">
              <w:rPr>
                <w:rFonts w:ascii="Calibri" w:eastAsia="Calibri" w:hAnsi="Calibri" w:cs="Times New Roman"/>
                <w:sz w:val="20"/>
                <w:szCs w:val="20"/>
              </w:rPr>
              <w:t xml:space="preserve"> KRN (Krajowa Rada Narodowa), PKWN (Polski Komitet Wyzwolenia Narodowego), TRJN (Tymczasowy Rząd Jedności Narodowej), PPR (Polska Partia Robotnicza), PZPR </w:t>
            </w:r>
            <w:r w:rsidR="0003263E" w:rsidRPr="0003263E">
              <w:rPr>
                <w:rFonts w:ascii="Calibri" w:eastAsia="Calibri" w:hAnsi="Calibri" w:cs="Times New Roman"/>
                <w:sz w:val="20"/>
                <w:szCs w:val="20"/>
              </w:rPr>
              <w:lastRenderedPageBreak/>
              <w:t xml:space="preserve">(Polska Zjednoczona Partia Robotnicza), MBP (Ministerstwo Bezpieczeństwa Publicznego), UB (Urząd Bezpieczeństwa), MO (Milicja Obywatelska), KBW (Korpus Bezpieczeństwa Wewnętrznego); </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A874F4" w:rsidRPr="0003263E">
              <w:rPr>
                <w:rFonts w:ascii="Calibri" w:eastAsia="Calibri" w:hAnsi="Calibri" w:cs="Times New Roman"/>
                <w:sz w:val="20"/>
                <w:szCs w:val="20"/>
              </w:rPr>
              <w:t xml:space="preserve">wie, kim były </w:t>
            </w:r>
            <w:r w:rsidR="00A874F4">
              <w:rPr>
                <w:rFonts w:ascii="Calibri" w:eastAsia="Calibri" w:hAnsi="Calibri" w:cs="Times New Roman"/>
                <w:sz w:val="20"/>
                <w:szCs w:val="20"/>
              </w:rPr>
              <w:t xml:space="preserve">wymienione </w:t>
            </w:r>
            <w:r w:rsidR="00A874F4" w:rsidRPr="0003263E">
              <w:rPr>
                <w:rFonts w:ascii="Calibri" w:eastAsia="Calibri" w:hAnsi="Calibri" w:cs="Times New Roman"/>
                <w:sz w:val="20"/>
                <w:szCs w:val="20"/>
              </w:rPr>
              <w:t xml:space="preserve">postacie, </w:t>
            </w:r>
            <w:r w:rsidR="00A874F4">
              <w:rPr>
                <w:rFonts w:ascii="Calibri" w:eastAsia="Calibri" w:hAnsi="Calibri" w:cs="Times New Roman"/>
                <w:sz w:val="20"/>
                <w:szCs w:val="20"/>
              </w:rPr>
              <w:t xml:space="preserve">i </w:t>
            </w:r>
            <w:r w:rsidR="00A874F4" w:rsidRPr="0003263E">
              <w:rPr>
                <w:rFonts w:ascii="Calibri" w:eastAsia="Calibri" w:hAnsi="Calibri" w:cs="Times New Roman"/>
                <w:sz w:val="20"/>
                <w:szCs w:val="20"/>
              </w:rPr>
              <w:t xml:space="preserve">omawia </w:t>
            </w:r>
            <w:r w:rsidR="00A874F4">
              <w:rPr>
                <w:rFonts w:ascii="Calibri" w:eastAsia="Calibri" w:hAnsi="Calibri" w:cs="Times New Roman"/>
                <w:sz w:val="20"/>
                <w:szCs w:val="20"/>
              </w:rPr>
              <w:t xml:space="preserve">ich historyczną </w:t>
            </w:r>
            <w:r w:rsidR="00A874F4" w:rsidRPr="0003263E">
              <w:rPr>
                <w:rFonts w:ascii="Calibri" w:eastAsia="Calibri" w:hAnsi="Calibri" w:cs="Times New Roman"/>
                <w:sz w:val="20"/>
                <w:szCs w:val="20"/>
              </w:rPr>
              <w:t xml:space="preserve">rolę: </w:t>
            </w:r>
            <w:r w:rsidR="0003263E" w:rsidRPr="0003263E">
              <w:rPr>
                <w:rFonts w:ascii="Calibri" w:eastAsia="Calibri" w:hAnsi="Calibri" w:cs="Times New Roman"/>
                <w:sz w:val="20"/>
                <w:szCs w:val="20"/>
              </w:rPr>
              <w:t>Konstanty Rokossowski, Stanisław Mikołajczyk</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z wykorzystaniem swojej wiedzy o państwie i</w:t>
            </w:r>
            <w:r w:rsidR="008475FF">
              <w:rPr>
                <w:rFonts w:ascii="Calibri" w:eastAsia="Calibri" w:hAnsi="Calibri" w:cs="Times New Roman"/>
                <w:sz w:val="20"/>
                <w:szCs w:val="20"/>
              </w:rPr>
              <w:t> </w:t>
            </w:r>
            <w:r w:rsidR="0003263E" w:rsidRPr="0003263E">
              <w:rPr>
                <w:rFonts w:ascii="Calibri" w:eastAsia="Calibri" w:hAnsi="Calibri" w:cs="Times New Roman"/>
                <w:sz w:val="20"/>
                <w:szCs w:val="20"/>
              </w:rPr>
              <w:t>jego atrybutach, problem niepodległości Polski oraz sytuację polskiej państwowości po 1945 r</w:t>
            </w:r>
            <w:r w:rsidR="00A874F4">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wpływ systemu totalitarnego (terror, propaganda, gospodarka planowa, rządy monopartyjne) na jednostkę;</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charakteryzuje </w:t>
            </w:r>
            <w:r w:rsidR="0003263E" w:rsidRPr="0003263E">
              <w:rPr>
                <w:rFonts w:ascii="Calibri" w:eastAsia="Calibri" w:hAnsi="Calibri" w:cs="Times New Roman"/>
                <w:i/>
                <w:iCs/>
                <w:sz w:val="20"/>
                <w:szCs w:val="20"/>
              </w:rPr>
              <w:t>Konstytucję PRL</w:t>
            </w:r>
            <w:r w:rsidR="0003263E" w:rsidRPr="0003263E">
              <w:rPr>
                <w:rFonts w:ascii="Calibri" w:eastAsia="Calibri" w:hAnsi="Calibri" w:cs="Times New Roman"/>
                <w:sz w:val="20"/>
                <w:szCs w:val="20"/>
              </w:rPr>
              <w:t xml:space="preserve"> z 1952 r., jej określenie suwerena („lud pracujący”), a także jej charakter propagandowy i</w:t>
            </w:r>
            <w:r w:rsidR="00A874F4">
              <w:rPr>
                <w:rFonts w:ascii="Calibri" w:eastAsia="Calibri" w:hAnsi="Calibri" w:cs="Times New Roman"/>
                <w:sz w:val="20"/>
                <w:szCs w:val="20"/>
              </w:rPr>
              <w:t> </w:t>
            </w:r>
            <w:r w:rsidR="0003263E" w:rsidRPr="0003263E">
              <w:rPr>
                <w:rFonts w:ascii="Calibri" w:eastAsia="Calibri" w:hAnsi="Calibri" w:cs="Times New Roman"/>
                <w:sz w:val="20"/>
                <w:szCs w:val="20"/>
              </w:rPr>
              <w:t>fasadowość w stosunku do realnych rządów PZPR</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77" w:type="pct"/>
          </w:tcPr>
          <w:p w:rsidR="0003263E" w:rsidRPr="0003263E" w:rsidRDefault="00A874F4" w:rsidP="0003263E">
            <w:pPr>
              <w:rPr>
                <w:rFonts w:ascii="Calibri" w:eastAsia="Calibri" w:hAnsi="Calibri" w:cs="Times New Roman"/>
                <w:sz w:val="20"/>
                <w:szCs w:val="20"/>
              </w:rPr>
            </w:pPr>
            <w:r>
              <w:rPr>
                <w:rFonts w:ascii="Calibri" w:eastAsia="Calibri" w:hAnsi="Calibri" w:cs="Calibri"/>
                <w:sz w:val="20"/>
                <w:szCs w:val="20"/>
              </w:rPr>
              <w:t>• na</w:t>
            </w:r>
            <w:r w:rsidR="0003263E" w:rsidRPr="0003263E">
              <w:rPr>
                <w:rFonts w:ascii="Calibri" w:eastAsia="Calibri" w:hAnsi="Calibri" w:cs="Calibri"/>
                <w:sz w:val="20"/>
                <w:szCs w:val="20"/>
              </w:rPr>
              <w:t xml:space="preserve"> konkretnych przykład</w:t>
            </w:r>
            <w:r>
              <w:rPr>
                <w:rFonts w:ascii="Calibri" w:eastAsia="Calibri" w:hAnsi="Calibri" w:cs="Calibri"/>
                <w:sz w:val="20"/>
                <w:szCs w:val="20"/>
              </w:rPr>
              <w:t>ach</w:t>
            </w:r>
            <w:r w:rsidR="0003263E" w:rsidRPr="0003263E">
              <w:rPr>
                <w:rFonts w:ascii="Calibri" w:eastAsia="Calibri" w:hAnsi="Calibri" w:cs="Calibri"/>
                <w:sz w:val="20"/>
                <w:szCs w:val="20"/>
              </w:rPr>
              <w:t xml:space="preserve"> z </w:t>
            </w:r>
            <w:r>
              <w:rPr>
                <w:rFonts w:ascii="Calibri" w:eastAsia="Calibri" w:hAnsi="Calibri" w:cs="Calibri"/>
                <w:sz w:val="20"/>
                <w:szCs w:val="20"/>
              </w:rPr>
              <w:t xml:space="preserve">historii </w:t>
            </w:r>
            <w:r w:rsidR="0003263E" w:rsidRPr="0003263E">
              <w:rPr>
                <w:rFonts w:ascii="Calibri" w:eastAsia="Calibri" w:hAnsi="Calibri" w:cs="Calibri"/>
                <w:sz w:val="20"/>
                <w:szCs w:val="20"/>
              </w:rPr>
              <w:t>powojennej Polski udowadnia, że „demokracja ludowa” była w istocie zaprzeczeniem demokracji</w:t>
            </w:r>
            <w:r>
              <w:rPr>
                <w:rFonts w:ascii="Calibri" w:eastAsia="Calibri" w:hAnsi="Calibri" w:cs="Calibri"/>
                <w:sz w:val="20"/>
                <w:szCs w:val="20"/>
              </w:rPr>
              <w:t>;</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odwołując się do poszczególnych atrybutów państwa, ocenia, czy PRL można uznać za państwo w</w:t>
            </w:r>
            <w:r w:rsidR="00A874F4">
              <w:rPr>
                <w:rFonts w:ascii="Calibri" w:eastAsia="Calibri" w:hAnsi="Calibri" w:cs="Calibri"/>
                <w:sz w:val="20"/>
                <w:szCs w:val="20"/>
              </w:rPr>
              <w:t> </w:t>
            </w:r>
            <w:r w:rsidR="0003263E" w:rsidRPr="0003263E">
              <w:rPr>
                <w:rFonts w:ascii="Calibri" w:eastAsia="Calibri" w:hAnsi="Calibri" w:cs="Calibri"/>
                <w:sz w:val="20"/>
                <w:szCs w:val="20"/>
              </w:rPr>
              <w:t>rozumieniu definicji Jellinka oraz konwencji z Montevideo (</w:t>
            </w:r>
            <w:r w:rsidR="00A874F4">
              <w:rPr>
                <w:rFonts w:ascii="Calibri" w:eastAsia="Calibri" w:hAnsi="Calibri" w:cs="Calibri"/>
                <w:sz w:val="20"/>
                <w:szCs w:val="20"/>
              </w:rPr>
              <w:t xml:space="preserve">na podstawie treści tematu </w:t>
            </w:r>
            <w:r w:rsidR="00A874F4" w:rsidRPr="00A874F4">
              <w:rPr>
                <w:rFonts w:ascii="Calibri" w:eastAsia="Calibri" w:hAnsi="Calibri" w:cs="Calibri"/>
                <w:i/>
                <w:iCs/>
                <w:sz w:val="20"/>
                <w:szCs w:val="20"/>
              </w:rPr>
              <w:t>Państwo</w:t>
            </w:r>
            <w:r w:rsidR="008475FF" w:rsidRPr="008475FF">
              <w:rPr>
                <w:rFonts w:ascii="Calibri" w:eastAsia="Calibri" w:hAnsi="Calibri" w:cs="Calibri"/>
                <w:sz w:val="20"/>
                <w:szCs w:val="20"/>
              </w:rPr>
              <w:t>w</w:t>
            </w:r>
            <w:r w:rsidR="00A874F4">
              <w:rPr>
                <w:rFonts w:ascii="Calibri" w:eastAsia="Calibri" w:hAnsi="Calibri" w:cs="Calibri"/>
                <w:sz w:val="20"/>
                <w:szCs w:val="20"/>
              </w:rPr>
              <w:t> podręcznik</w:t>
            </w:r>
            <w:r w:rsidR="008475FF">
              <w:rPr>
                <w:rFonts w:ascii="Calibri" w:eastAsia="Calibri" w:hAnsi="Calibri" w:cs="Calibri"/>
                <w:sz w:val="20"/>
                <w:szCs w:val="20"/>
              </w:rPr>
              <w:t>u</w:t>
            </w:r>
            <w:r w:rsidR="0003263E" w:rsidRPr="0003263E">
              <w:rPr>
                <w:rFonts w:ascii="Calibri" w:eastAsia="Calibri" w:hAnsi="Calibri" w:cs="Calibri"/>
                <w:sz w:val="20"/>
                <w:szCs w:val="20"/>
              </w:rPr>
              <w:t>)</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12. Druga okupacja sowiecka w Polsce</w:t>
            </w:r>
            <w:r w:rsidR="00A874F4">
              <w:rPr>
                <w:rFonts w:ascii="Calibri" w:eastAsia="Calibri" w:hAnsi="Calibri" w:cs="Calibri"/>
                <w:b/>
                <w:bCs/>
                <w:sz w:val="20"/>
                <w:szCs w:val="20"/>
              </w:rPr>
              <w:t xml:space="preserve"> –</w:t>
            </w:r>
            <w:r w:rsidRPr="0003263E">
              <w:rPr>
                <w:rFonts w:ascii="Calibri" w:eastAsia="Calibri" w:hAnsi="Calibri" w:cs="Calibri"/>
                <w:b/>
                <w:bCs/>
                <w:sz w:val="20"/>
                <w:szCs w:val="20"/>
              </w:rPr>
              <w:t>legalna opozycja i</w:t>
            </w:r>
            <w:r w:rsidR="00A874F4">
              <w:rPr>
                <w:rFonts w:ascii="Calibri" w:eastAsia="Calibri" w:hAnsi="Calibri" w:cs="Calibri"/>
                <w:b/>
                <w:bCs/>
                <w:sz w:val="20"/>
                <w:szCs w:val="20"/>
              </w:rPr>
              <w:t> </w:t>
            </w:r>
            <w:r w:rsidRPr="0003263E">
              <w:rPr>
                <w:rFonts w:ascii="Calibri" w:eastAsia="Calibri" w:hAnsi="Calibri" w:cs="Calibri"/>
                <w:b/>
                <w:bCs/>
                <w:sz w:val="20"/>
                <w:szCs w:val="20"/>
              </w:rPr>
              <w:t>opór zbrojny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oporu społeczeństwa polskiego wobec sowietyzacji państwa, w tym walk</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zbrojn</w:t>
            </w:r>
            <w:r w:rsidR="00A874F4">
              <w:rPr>
                <w:rFonts w:ascii="Calibri" w:eastAsia="Calibri" w:hAnsi="Calibri" w:cs="Times New Roman"/>
                <w:sz w:val="20"/>
                <w:szCs w:val="20"/>
              </w:rPr>
              <w:t>ą i</w:t>
            </w:r>
            <w:r w:rsidR="008475FF">
              <w:rPr>
                <w:rFonts w:ascii="Calibri" w:eastAsia="Calibri" w:hAnsi="Calibri" w:cs="Times New Roman"/>
                <w:sz w:val="20"/>
                <w:szCs w:val="20"/>
              </w:rPr>
              <w:t> </w:t>
            </w:r>
            <w:r w:rsidR="00A874F4">
              <w:rPr>
                <w:rFonts w:ascii="Calibri" w:eastAsia="Calibri" w:hAnsi="Calibri" w:cs="Times New Roman"/>
                <w:sz w:val="20"/>
                <w:szCs w:val="20"/>
              </w:rPr>
              <w:t xml:space="preserve">legalną </w:t>
            </w:r>
            <w:r w:rsidR="0003263E" w:rsidRPr="0003263E">
              <w:rPr>
                <w:rFonts w:ascii="Calibri" w:eastAsia="Calibri" w:hAnsi="Calibri" w:cs="Times New Roman"/>
                <w:sz w:val="20"/>
                <w:szCs w:val="20"/>
              </w:rPr>
              <w:t>opozycj</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polityczn</w:t>
            </w:r>
            <w:r w:rsidR="00A874F4">
              <w:rPr>
                <w:rFonts w:ascii="Calibri" w:eastAsia="Calibri" w:hAnsi="Calibri" w:cs="Times New Roman"/>
                <w:sz w:val="20"/>
                <w:szCs w:val="20"/>
              </w:rPr>
              <w:t>ą</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bezpieka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zbrojne podziemie antykomunistyczne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niepodległościowe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Żołnierze Niezłomni </w:t>
            </w:r>
            <w:r w:rsidR="00A874F4">
              <w:rPr>
                <w:rFonts w:ascii="Calibri" w:eastAsia="Calibri" w:hAnsi="Calibri" w:cs="Times New Roman"/>
                <w:sz w:val="20"/>
                <w:szCs w:val="20"/>
              </w:rPr>
              <w:t>(</w:t>
            </w:r>
            <w:r w:rsidR="0003263E" w:rsidRPr="0003263E">
              <w:rPr>
                <w:rFonts w:ascii="Calibri" w:eastAsia="Calibri" w:hAnsi="Calibri" w:cs="Times New Roman"/>
                <w:i/>
                <w:iCs/>
                <w:sz w:val="20"/>
                <w:szCs w:val="20"/>
              </w:rPr>
              <w:t>Wyklęci</w:t>
            </w:r>
            <w:r w:rsidR="00A874F4">
              <w:rPr>
                <w:rFonts w:ascii="Calibri" w:eastAsia="Calibri" w:hAnsi="Calibri" w:cs="Times New Roman"/>
                <w:sz w:val="20"/>
                <w:szCs w:val="20"/>
              </w:rPr>
              <w:t>)</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formy oporu </w:t>
            </w:r>
            <w:r w:rsidR="00FE39A9"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 xml:space="preserve">społeczeństwa wobec sowietyzacji państwa;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om</w:t>
            </w:r>
            <w:r w:rsidR="00FE39A9">
              <w:rPr>
                <w:rFonts w:ascii="Calibri" w:eastAsia="Calibri" w:hAnsi="Calibri" w:cs="Times New Roman"/>
                <w:sz w:val="20"/>
                <w:szCs w:val="20"/>
              </w:rPr>
              <w:t>awia</w:t>
            </w:r>
            <w:r w:rsidR="0003263E" w:rsidRPr="0003263E">
              <w:rPr>
                <w:rFonts w:ascii="Calibri" w:eastAsia="Calibri" w:hAnsi="Calibri" w:cs="Times New Roman"/>
                <w:sz w:val="20"/>
                <w:szCs w:val="20"/>
              </w:rPr>
              <w:t xml:space="preserve"> działania Żołnierzy Niezłomnych</w:t>
            </w:r>
            <w:r w:rsidR="00FE39A9">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m.in. rtm. Witolda Pileckiego, </w:t>
            </w:r>
            <w:r w:rsidR="00FE39A9">
              <w:rPr>
                <w:rFonts w:ascii="Calibri" w:eastAsia="Calibri" w:hAnsi="Calibri" w:cs="Times New Roman"/>
                <w:sz w:val="20"/>
                <w:szCs w:val="20"/>
              </w:rPr>
              <w:t>p</w:t>
            </w:r>
            <w:r w:rsidR="0003263E" w:rsidRPr="0003263E">
              <w:rPr>
                <w:rFonts w:ascii="Calibri" w:eastAsia="Calibri" w:hAnsi="Calibri" w:cs="Times New Roman"/>
                <w:sz w:val="20"/>
                <w:szCs w:val="20"/>
              </w:rPr>
              <w:t>płk</w:t>
            </w:r>
            <w:r w:rsidR="00FE39A9">
              <w:rPr>
                <w:rFonts w:ascii="Calibri" w:eastAsia="Calibri" w:hAnsi="Calibri" w:cs="Times New Roman"/>
                <w:sz w:val="20"/>
                <w:szCs w:val="20"/>
              </w:rPr>
              <w:t>.</w:t>
            </w:r>
            <w:r w:rsidR="0003263E" w:rsidRPr="0003263E">
              <w:rPr>
                <w:rFonts w:ascii="Calibri" w:eastAsia="Calibri" w:hAnsi="Calibri" w:cs="Times New Roman"/>
                <w:sz w:val="20"/>
                <w:szCs w:val="20"/>
              </w:rPr>
              <w:t xml:space="preserve"> Łukasz Cieplińskiego, Danuty Siedzikówny „Inki”;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FE39A9">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druga okupacja sowiecka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potrafi rozwinąć skróty lub kryptonimy: </w:t>
            </w:r>
            <w:r w:rsidR="0003263E" w:rsidRPr="0003263E">
              <w:rPr>
                <w:rFonts w:ascii="Calibri" w:eastAsia="Calibri" w:hAnsi="Calibri" w:cs="Times New Roman"/>
                <w:i/>
                <w:iCs/>
                <w:sz w:val="20"/>
                <w:szCs w:val="20"/>
              </w:rPr>
              <w:t>NIE</w:t>
            </w:r>
            <w:r w:rsidR="008475FF">
              <w:rPr>
                <w:rFonts w:ascii="Calibri" w:eastAsia="Calibri" w:hAnsi="Calibri" w:cs="Times New Roman"/>
                <w:i/>
                <w:iCs/>
                <w:sz w:val="20"/>
                <w:szCs w:val="20"/>
              </w:rPr>
              <w:t> </w:t>
            </w:r>
            <w:r w:rsidR="0003263E" w:rsidRPr="00173A08">
              <w:rPr>
                <w:rFonts w:ascii="Calibri" w:eastAsia="Calibri" w:hAnsi="Calibri" w:cs="Times New Roman"/>
                <w:sz w:val="20"/>
                <w:szCs w:val="20"/>
              </w:rPr>
              <w:t>(</w:t>
            </w:r>
            <w:r w:rsidR="008475FF">
              <w:rPr>
                <w:rFonts w:ascii="Calibri" w:eastAsia="Calibri" w:hAnsi="Calibri" w:cs="Times New Roman"/>
                <w:i/>
                <w:iCs/>
                <w:sz w:val="20"/>
                <w:szCs w:val="20"/>
              </w:rPr>
              <w:t>o</w:t>
            </w:r>
            <w:r w:rsidR="0003263E" w:rsidRPr="0003263E">
              <w:rPr>
                <w:rFonts w:ascii="Calibri" w:eastAsia="Calibri" w:hAnsi="Calibri" w:cs="Times New Roman"/>
                <w:i/>
                <w:iCs/>
                <w:sz w:val="20"/>
                <w:szCs w:val="20"/>
              </w:rPr>
              <w:t>rganizacja „Niepodległość”</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DSZ </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Delegatura Sił Zbrojnych na</w:t>
            </w:r>
            <w:r w:rsidR="008475FF">
              <w:rPr>
                <w:rFonts w:ascii="Calibri" w:eastAsia="Calibri" w:hAnsi="Calibri" w:cs="Times New Roman"/>
                <w:i/>
                <w:iCs/>
                <w:sz w:val="20"/>
                <w:szCs w:val="20"/>
              </w:rPr>
              <w:t> </w:t>
            </w:r>
            <w:r w:rsidR="0003263E" w:rsidRPr="0003263E">
              <w:rPr>
                <w:rFonts w:ascii="Calibri" w:eastAsia="Calibri" w:hAnsi="Calibri" w:cs="Times New Roman"/>
                <w:i/>
                <w:iCs/>
                <w:sz w:val="20"/>
                <w:szCs w:val="20"/>
              </w:rPr>
              <w:t>Kraj</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WiN</w:t>
            </w:r>
            <w:r w:rsidR="008475FF">
              <w:rPr>
                <w:rFonts w:ascii="Calibri" w:eastAsia="Calibri" w:hAnsi="Calibri" w:cs="Times New Roman"/>
                <w:i/>
                <w:iCs/>
                <w:sz w:val="20"/>
                <w:szCs w:val="20"/>
              </w:rPr>
              <w:t>”</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Zrzeszenie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Wolność i Niezawisłość</w:t>
            </w:r>
            <w:r w:rsidR="008475FF">
              <w:rPr>
                <w:rFonts w:ascii="Calibri" w:eastAsia="Calibri" w:hAnsi="Calibri" w:cs="Times New Roman"/>
                <w:i/>
                <w:iCs/>
                <w:sz w:val="20"/>
                <w:szCs w:val="20"/>
              </w:rPr>
              <w:t>”</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w:t>
            </w:r>
            <w:r w:rsidR="008475FF">
              <w:rPr>
                <w:rFonts w:ascii="Calibri" w:eastAsia="Calibri" w:hAnsi="Calibri" w:cs="Times New Roman"/>
                <w:i/>
                <w:iCs/>
                <w:sz w:val="20"/>
                <w:szCs w:val="20"/>
              </w:rPr>
              <w:t>ZW</w:t>
            </w:r>
            <w:r w:rsidR="0003263E" w:rsidRPr="00173A0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Narodow</w:t>
            </w:r>
            <w:r w:rsidR="008475FF">
              <w:rPr>
                <w:rFonts w:ascii="Calibri" w:eastAsia="Calibri" w:hAnsi="Calibri" w:cs="Times New Roman"/>
                <w:i/>
                <w:iCs/>
                <w:sz w:val="20"/>
                <w:szCs w:val="20"/>
              </w:rPr>
              <w:t>yZwiązek Wojskowy</w:t>
            </w:r>
            <w:r w:rsidR="0003263E" w:rsidRPr="008475FF">
              <w:rPr>
                <w:rFonts w:ascii="Calibri" w:eastAsia="Calibri" w:hAnsi="Calibri" w:cs="Times New Roman"/>
                <w:sz w:val="20"/>
                <w:szCs w:val="20"/>
              </w:rPr>
              <w:t>)</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kontekstach powstańczej walki Żołnierzy Niezłomnych </w:t>
            </w:r>
            <w:r w:rsidR="00FE39A9">
              <w:rPr>
                <w:rFonts w:ascii="Calibri" w:eastAsia="Calibri" w:hAnsi="Calibri" w:cs="Times New Roman"/>
                <w:sz w:val="20"/>
                <w:szCs w:val="20"/>
              </w:rPr>
              <w:t>(</w:t>
            </w:r>
            <w:r w:rsidR="0003263E" w:rsidRPr="0003263E">
              <w:rPr>
                <w:rFonts w:ascii="Calibri" w:eastAsia="Calibri" w:hAnsi="Calibri" w:cs="Times New Roman"/>
                <w:sz w:val="20"/>
                <w:szCs w:val="20"/>
              </w:rPr>
              <w:t xml:space="preserve">rtm. Witold Pilecki, </w:t>
            </w:r>
            <w:r w:rsidR="00FE39A9">
              <w:rPr>
                <w:rFonts w:ascii="Calibri" w:eastAsia="Calibri" w:hAnsi="Calibri" w:cs="Times New Roman"/>
                <w:sz w:val="20"/>
                <w:szCs w:val="20"/>
              </w:rPr>
              <w:t>p</w:t>
            </w:r>
            <w:r w:rsidR="0003263E" w:rsidRPr="0003263E">
              <w:rPr>
                <w:rFonts w:ascii="Calibri" w:eastAsia="Calibri" w:hAnsi="Calibri" w:cs="Times New Roman"/>
                <w:sz w:val="20"/>
                <w:szCs w:val="20"/>
              </w:rPr>
              <w:t>płk Łukasz Ciepliński, Danuta Siedzikówna „Inka”) omawia przykłady wierności zasadom i męstwa różnych postaci wobec prześladowców</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E39A9">
              <w:rPr>
                <w:rFonts w:ascii="Calibri" w:eastAsia="Calibri" w:hAnsi="Calibri" w:cs="Times New Roman"/>
                <w:sz w:val="20"/>
                <w:szCs w:val="20"/>
              </w:rPr>
              <w:t>na przykładach</w:t>
            </w:r>
            <w:r w:rsidR="0003263E" w:rsidRPr="0003263E">
              <w:rPr>
                <w:rFonts w:ascii="Calibri" w:eastAsia="Calibri" w:hAnsi="Calibri" w:cs="Times New Roman"/>
                <w:sz w:val="20"/>
                <w:szCs w:val="20"/>
              </w:rPr>
              <w:t xml:space="preserve"> wskazuje zakres działań Żołnierzy Niezłomnych</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przygotowuje materiał </w:t>
            </w:r>
            <w:r w:rsidR="0003263E" w:rsidRPr="005940E1">
              <w:rPr>
                <w:rFonts w:ascii="Calibri" w:eastAsia="Calibri" w:hAnsi="Calibri" w:cs="Calibri"/>
                <w:bCs/>
                <w:sz w:val="20"/>
                <w:szCs w:val="20"/>
              </w:rPr>
              <w:t>poświęcony wybranemu Żołnierzowi Wyklętemu i</w:t>
            </w:r>
            <w:r w:rsidR="00FE39A9" w:rsidRPr="005940E1">
              <w:rPr>
                <w:rFonts w:ascii="Calibri" w:eastAsia="Calibri" w:hAnsi="Calibri" w:cs="Calibri"/>
                <w:bCs/>
                <w:sz w:val="20"/>
                <w:szCs w:val="20"/>
              </w:rPr>
              <w:t> </w:t>
            </w:r>
            <w:r w:rsidR="0003263E" w:rsidRPr="005940E1">
              <w:rPr>
                <w:rFonts w:ascii="Calibri" w:eastAsia="Calibri" w:hAnsi="Calibri" w:cs="Calibri"/>
                <w:bCs/>
                <w:sz w:val="20"/>
                <w:szCs w:val="20"/>
              </w:rPr>
              <w:t>w</w:t>
            </w:r>
            <w:r w:rsidR="00FE39A9" w:rsidRPr="005940E1">
              <w:rPr>
                <w:rFonts w:ascii="Calibri" w:eastAsia="Calibri" w:hAnsi="Calibri" w:cs="Calibri"/>
                <w:bCs/>
                <w:sz w:val="20"/>
                <w:szCs w:val="20"/>
              </w:rPr>
              <w:t xml:space="preserve"> wybranej przez </w:t>
            </w:r>
            <w:r w:rsidR="001951A5" w:rsidRPr="005940E1">
              <w:rPr>
                <w:rFonts w:ascii="Calibri" w:eastAsia="Calibri" w:hAnsi="Calibri" w:cs="Calibri"/>
                <w:bCs/>
                <w:sz w:val="20"/>
                <w:szCs w:val="20"/>
              </w:rPr>
              <w:t>siebie formie</w:t>
            </w:r>
            <w:r w:rsidR="0003263E" w:rsidRPr="005940E1">
              <w:rPr>
                <w:rFonts w:ascii="Calibri" w:eastAsia="Calibri" w:hAnsi="Calibri" w:cs="Calibri"/>
                <w:bCs/>
                <w:sz w:val="20"/>
                <w:szCs w:val="20"/>
              </w:rPr>
              <w:t xml:space="preserve">prezentuje </w:t>
            </w:r>
            <w:r w:rsidR="00173A08">
              <w:rPr>
                <w:rFonts w:ascii="Calibri" w:eastAsia="Calibri" w:hAnsi="Calibri" w:cs="Calibri"/>
                <w:bCs/>
                <w:sz w:val="20"/>
                <w:szCs w:val="20"/>
              </w:rPr>
              <w:t>materiał</w:t>
            </w:r>
            <w:r w:rsidR="0003263E" w:rsidRPr="005940E1">
              <w:rPr>
                <w:rFonts w:ascii="Calibri" w:eastAsia="Calibri" w:hAnsi="Calibri" w:cs="Calibri"/>
                <w:bCs/>
                <w:sz w:val="20"/>
                <w:szCs w:val="20"/>
              </w:rPr>
              <w:t xml:space="preserve"> podczas lekcji</w:t>
            </w:r>
            <w:r w:rsidR="0003263E" w:rsidRPr="0003263E">
              <w:rPr>
                <w:rFonts w:ascii="Calibri" w:eastAsia="Calibri" w:hAnsi="Calibri" w:cs="Calibri"/>
                <w:bCs/>
                <w:sz w:val="20"/>
                <w:szCs w:val="20"/>
              </w:rPr>
              <w:t>;</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przygotowuje scenariusz </w:t>
            </w:r>
            <w:r w:rsidR="00FE39A9">
              <w:rPr>
                <w:rFonts w:ascii="Calibri" w:eastAsia="Calibri" w:hAnsi="Calibri" w:cs="Calibri"/>
                <w:bCs/>
                <w:sz w:val="20"/>
                <w:szCs w:val="20"/>
              </w:rPr>
              <w:t xml:space="preserve">działań </w:t>
            </w:r>
            <w:r w:rsidR="0003263E" w:rsidRPr="0003263E">
              <w:rPr>
                <w:rFonts w:ascii="Calibri" w:eastAsia="Calibri" w:hAnsi="Calibri" w:cs="Calibri"/>
                <w:bCs/>
                <w:sz w:val="20"/>
                <w:szCs w:val="20"/>
              </w:rPr>
              <w:t>związany</w:t>
            </w:r>
            <w:r w:rsidR="00173A08">
              <w:rPr>
                <w:rFonts w:ascii="Calibri" w:eastAsia="Calibri" w:hAnsi="Calibri" w:cs="Calibri"/>
                <w:bCs/>
                <w:sz w:val="20"/>
                <w:szCs w:val="20"/>
              </w:rPr>
              <w:t>ch</w:t>
            </w:r>
            <w:r w:rsidR="0003263E" w:rsidRPr="0003263E">
              <w:rPr>
                <w:rFonts w:ascii="Calibri" w:eastAsia="Calibri" w:hAnsi="Calibri" w:cs="Calibri"/>
                <w:bCs/>
                <w:sz w:val="20"/>
                <w:szCs w:val="20"/>
              </w:rPr>
              <w:t xml:space="preserve"> z Dniem Pamięci o Żołnierzach Wyklętych</w:t>
            </w:r>
            <w:r w:rsidR="00FE39A9">
              <w:rPr>
                <w:rFonts w:ascii="Calibri" w:eastAsia="Calibri" w:hAnsi="Calibri" w:cs="Calibri"/>
                <w:bCs/>
                <w:sz w:val="20"/>
                <w:szCs w:val="20"/>
              </w:rPr>
              <w:t xml:space="preserve"> (może zaproponować </w:t>
            </w:r>
            <w:r w:rsidR="0003263E" w:rsidRPr="0003263E">
              <w:rPr>
                <w:rFonts w:ascii="Calibri" w:eastAsia="Calibri" w:hAnsi="Calibri" w:cs="Calibri"/>
                <w:bCs/>
                <w:sz w:val="20"/>
                <w:szCs w:val="20"/>
              </w:rPr>
              <w:t xml:space="preserve">np. włączenie się w obchody państwowe lub/i </w:t>
            </w:r>
            <w:r w:rsidR="00FE39A9">
              <w:rPr>
                <w:rFonts w:ascii="Calibri" w:eastAsia="Calibri" w:hAnsi="Calibri" w:cs="Calibri"/>
                <w:bCs/>
                <w:sz w:val="20"/>
                <w:szCs w:val="20"/>
              </w:rPr>
              <w:t>w oficjalne obchody organizowane lokalnie</w:t>
            </w:r>
            <w:r w:rsidR="0003263E" w:rsidRPr="0003263E">
              <w:rPr>
                <w:rFonts w:ascii="Calibri" w:eastAsia="Calibri" w:hAnsi="Calibri" w:cs="Calibri"/>
                <w:bCs/>
                <w:sz w:val="20"/>
                <w:szCs w:val="20"/>
              </w:rPr>
              <w:t xml:space="preserve">, spotkania ze świadkami historii, słuchanie piosenek upamiętniających </w:t>
            </w:r>
            <w:r w:rsidR="00FE39A9">
              <w:rPr>
                <w:rFonts w:ascii="Calibri" w:eastAsia="Calibri" w:hAnsi="Calibri" w:cs="Calibri"/>
                <w:bCs/>
                <w:sz w:val="20"/>
                <w:szCs w:val="20"/>
              </w:rPr>
              <w:t xml:space="preserve">Żołnierzy </w:t>
            </w:r>
            <w:r w:rsidR="0003263E" w:rsidRPr="0003263E">
              <w:rPr>
                <w:rFonts w:ascii="Calibri" w:eastAsia="Calibri" w:hAnsi="Calibri" w:cs="Calibri"/>
                <w:bCs/>
                <w:sz w:val="20"/>
                <w:szCs w:val="20"/>
              </w:rPr>
              <w:t>Wyklętych, projekcj</w:t>
            </w:r>
            <w:r w:rsidR="00173A08">
              <w:rPr>
                <w:rFonts w:ascii="Calibri" w:eastAsia="Calibri" w:hAnsi="Calibri" w:cs="Calibri"/>
                <w:bCs/>
                <w:sz w:val="20"/>
                <w:szCs w:val="20"/>
              </w:rPr>
              <w:t>ę</w:t>
            </w:r>
            <w:r w:rsidR="0003263E" w:rsidRPr="0003263E">
              <w:rPr>
                <w:rFonts w:ascii="Calibri" w:eastAsia="Calibri" w:hAnsi="Calibri" w:cs="Calibri"/>
                <w:bCs/>
                <w:sz w:val="20"/>
                <w:szCs w:val="20"/>
              </w:rPr>
              <w:t xml:space="preserve"> filmu i dyskusj</w:t>
            </w:r>
            <w:r w:rsidR="00173A08">
              <w:rPr>
                <w:rFonts w:ascii="Calibri" w:eastAsia="Calibri" w:hAnsi="Calibri" w:cs="Calibri"/>
                <w:bCs/>
                <w:sz w:val="20"/>
                <w:szCs w:val="20"/>
              </w:rPr>
              <w:t>ę</w:t>
            </w:r>
            <w:r w:rsidR="0003263E" w:rsidRPr="0003263E">
              <w:rPr>
                <w:rFonts w:ascii="Calibri" w:eastAsia="Calibri" w:hAnsi="Calibri" w:cs="Calibri"/>
                <w:bCs/>
                <w:sz w:val="20"/>
                <w:szCs w:val="20"/>
              </w:rPr>
              <w:t>)</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13. Powojenna odbudowa Europy Zachodniej i</w:t>
            </w:r>
            <w:r w:rsidR="00173A08">
              <w:rPr>
                <w:rFonts w:ascii="Calibri" w:eastAsia="Calibri" w:hAnsi="Calibri" w:cs="Calibri"/>
                <w:b/>
                <w:bCs/>
                <w:sz w:val="20"/>
                <w:szCs w:val="20"/>
              </w:rPr>
              <w:t> </w:t>
            </w:r>
            <w:r w:rsidRPr="0003263E">
              <w:rPr>
                <w:rFonts w:ascii="Calibri" w:eastAsia="Calibri" w:hAnsi="Calibri" w:cs="Calibri"/>
                <w:b/>
                <w:bCs/>
                <w:sz w:val="20"/>
                <w:szCs w:val="20"/>
              </w:rPr>
              <w:t xml:space="preserve">kwestia </w:t>
            </w:r>
            <w:r w:rsidRPr="0003263E">
              <w:rPr>
                <w:rFonts w:ascii="Calibri" w:eastAsia="Calibri" w:hAnsi="Calibri" w:cs="Calibri"/>
                <w:b/>
                <w:bCs/>
                <w:sz w:val="20"/>
                <w:szCs w:val="20"/>
              </w:rPr>
              <w:lastRenderedPageBreak/>
              <w:t>niemiecka</w:t>
            </w: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lastRenderedPageBreak/>
              <w:t xml:space="preserve">• </w:t>
            </w:r>
            <w:r w:rsidR="00DC4508" w:rsidRPr="005940E1">
              <w:rPr>
                <w:rFonts w:ascii="Calibri" w:eastAsia="Calibri" w:hAnsi="Calibri" w:cs="Times New Roman"/>
                <w:sz w:val="20"/>
                <w:szCs w:val="20"/>
              </w:rPr>
              <w:t xml:space="preserve">wymienia państwa, które uzyskały swoje strefy okupacyjne w powojennych Niemczech i </w:t>
            </w:r>
            <w:r w:rsidR="00173A08">
              <w:rPr>
                <w:rFonts w:ascii="Calibri" w:eastAsia="Calibri" w:hAnsi="Calibri" w:cs="Times New Roman"/>
                <w:sz w:val="20"/>
                <w:szCs w:val="20"/>
              </w:rPr>
              <w:t xml:space="preserve">w </w:t>
            </w:r>
            <w:r w:rsidR="00DC4508" w:rsidRPr="005940E1">
              <w:rPr>
                <w:rFonts w:ascii="Calibri" w:eastAsia="Calibri" w:hAnsi="Calibri" w:cs="Times New Roman"/>
                <w:sz w:val="20"/>
                <w:szCs w:val="20"/>
              </w:rPr>
              <w:t>Berlinie</w:t>
            </w:r>
            <w:r w:rsidR="0003263E" w:rsidRPr="005940E1">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lastRenderedPageBreak/>
              <w:t xml:space="preserve">• </w:t>
            </w:r>
            <w:r w:rsidR="0003263E" w:rsidRPr="005940E1">
              <w:rPr>
                <w:rFonts w:ascii="Calibri" w:eastAsia="Calibri" w:hAnsi="Calibri" w:cs="Times New Roman"/>
                <w:sz w:val="20"/>
                <w:szCs w:val="20"/>
              </w:rPr>
              <w:t xml:space="preserve">wymienia </w:t>
            </w:r>
            <w:r w:rsidR="00996677" w:rsidRPr="005940E1">
              <w:rPr>
                <w:rFonts w:ascii="Calibri" w:eastAsia="Calibri" w:hAnsi="Calibri" w:cs="Times New Roman"/>
                <w:sz w:val="20"/>
                <w:szCs w:val="20"/>
              </w:rPr>
              <w:t>zasady określane wspólnym</w:t>
            </w:r>
            <w:r w:rsidR="00996677">
              <w:rPr>
                <w:rFonts w:ascii="Calibri" w:eastAsia="Calibri" w:hAnsi="Calibri" w:cs="Times New Roman"/>
                <w:sz w:val="20"/>
                <w:szCs w:val="20"/>
              </w:rPr>
              <w:t xml:space="preserve">mianem </w:t>
            </w:r>
            <w:r w:rsidR="00996677" w:rsidRPr="00996677">
              <w:rPr>
                <w:rFonts w:ascii="Calibri" w:eastAsia="Calibri" w:hAnsi="Calibri" w:cs="Times New Roman"/>
                <w:i/>
                <w:iCs/>
                <w:sz w:val="20"/>
                <w:szCs w:val="20"/>
              </w:rPr>
              <w:t>4</w:t>
            </w:r>
            <w:r w:rsidR="0003263E" w:rsidRPr="0003263E">
              <w:rPr>
                <w:rFonts w:ascii="Calibri" w:eastAsia="Calibri" w:hAnsi="Calibri" w:cs="Times New Roman"/>
                <w:i/>
                <w:iCs/>
                <w:sz w:val="20"/>
                <w:szCs w:val="20"/>
              </w:rPr>
              <w:t>D</w:t>
            </w:r>
            <w:r w:rsidR="0003263E" w:rsidRPr="0003263E">
              <w:rPr>
                <w:rFonts w:ascii="Calibri" w:eastAsia="Calibri" w:hAnsi="Calibri" w:cs="Times New Roman"/>
                <w:sz w:val="20"/>
                <w:szCs w:val="20"/>
              </w:rPr>
              <w:t>;</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skróty:NRD (Niemiecka Republika Demo</w:t>
            </w:r>
            <w:r w:rsidR="00173A08">
              <w:rPr>
                <w:rFonts w:ascii="Calibri" w:eastAsia="Calibri" w:hAnsi="Calibri" w:cs="Times New Roman"/>
                <w:sz w:val="20"/>
                <w:szCs w:val="20"/>
              </w:rPr>
              <w:t>kratyczna</w:t>
            </w:r>
            <w:r w:rsidR="0003263E" w:rsidRPr="0003263E">
              <w:rPr>
                <w:rFonts w:ascii="Calibri" w:eastAsia="Calibri" w:hAnsi="Calibri" w:cs="Times New Roman"/>
                <w:sz w:val="20"/>
                <w:szCs w:val="20"/>
              </w:rPr>
              <w:t>), RFN (Republika Federalna Niemiec)</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główne założenia społecznej gospodarki rynkowej, któr</w:t>
            </w:r>
            <w:r w:rsidR="00173A08">
              <w:rPr>
                <w:rFonts w:ascii="Calibri" w:eastAsia="Calibri" w:hAnsi="Calibri" w:cs="Times New Roman"/>
                <w:sz w:val="20"/>
                <w:szCs w:val="20"/>
              </w:rPr>
              <w:t>a</w:t>
            </w:r>
            <w:r w:rsidR="0003263E" w:rsidRPr="0003263E">
              <w:rPr>
                <w:rFonts w:ascii="Calibri" w:eastAsia="Calibri" w:hAnsi="Calibri" w:cs="Times New Roman"/>
                <w:sz w:val="20"/>
                <w:szCs w:val="20"/>
              </w:rPr>
              <w:t xml:space="preserve"> legła u</w:t>
            </w:r>
            <w:r w:rsidR="00173A08">
              <w:rPr>
                <w:rFonts w:ascii="Calibri" w:eastAsia="Calibri" w:hAnsi="Calibri" w:cs="Times New Roman"/>
                <w:sz w:val="20"/>
                <w:szCs w:val="20"/>
              </w:rPr>
              <w:t> </w:t>
            </w:r>
            <w:r w:rsidR="0003263E" w:rsidRPr="0003263E">
              <w:rPr>
                <w:rFonts w:ascii="Calibri" w:eastAsia="Calibri" w:hAnsi="Calibri" w:cs="Times New Roman"/>
                <w:sz w:val="20"/>
                <w:szCs w:val="20"/>
              </w:rPr>
              <w:t xml:space="preserve">podstaw niemieckiego </w:t>
            </w:r>
            <w:r w:rsidR="00996677">
              <w:rPr>
                <w:rFonts w:ascii="Calibri" w:eastAsia="Calibri" w:hAnsi="Calibri" w:cs="Times New Roman"/>
                <w:sz w:val="20"/>
                <w:szCs w:val="20"/>
              </w:rPr>
              <w:lastRenderedPageBreak/>
              <w:t>„</w:t>
            </w:r>
            <w:r w:rsidR="0003263E" w:rsidRPr="0003263E">
              <w:rPr>
                <w:rFonts w:ascii="Calibri" w:eastAsia="Calibri" w:hAnsi="Calibri" w:cs="Times New Roman"/>
                <w:sz w:val="20"/>
                <w:szCs w:val="20"/>
              </w:rPr>
              <w:t>cudu gospodarczego</w:t>
            </w:r>
            <w:r w:rsidR="00996677">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w:t>
            </w:r>
            <w:r w:rsidR="001951A5" w:rsidRPr="0003263E">
              <w:rPr>
                <w:rFonts w:ascii="Calibri" w:eastAsia="Calibri" w:hAnsi="Calibri" w:cs="Times New Roman"/>
                <w:sz w:val="20"/>
                <w:szCs w:val="20"/>
              </w:rPr>
              <w:t xml:space="preserve">pojęcia: </w:t>
            </w:r>
            <w:r w:rsidR="001951A5" w:rsidRPr="0003263E">
              <w:rPr>
                <w:rFonts w:ascii="Calibri" w:eastAsia="Calibri" w:hAnsi="Calibri" w:cs="Times New Roman"/>
                <w:i/>
                <w:iCs/>
                <w:sz w:val="20"/>
                <w:szCs w:val="20"/>
              </w:rPr>
              <w:t>4</w:t>
            </w:r>
            <w:r w:rsidR="0003263E" w:rsidRPr="0003263E">
              <w:rPr>
                <w:rFonts w:ascii="Calibri" w:eastAsia="Calibri" w:hAnsi="Calibri" w:cs="Times New Roman"/>
                <w:i/>
                <w:iCs/>
                <w:sz w:val="20"/>
                <w:szCs w:val="20"/>
              </w:rPr>
              <w:t xml:space="preserve">D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denazyfikacja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dekartelizacja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demonopolizacja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demokratyzacja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Bizonia, Trizonia, plan Marshalla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Europejski Program Odbudowy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niemiecki „cud 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blokada Berlina</w:t>
            </w:r>
            <w:r w:rsidR="0003263E" w:rsidRPr="0003263E">
              <w:rPr>
                <w:rFonts w:ascii="Calibri" w:eastAsia="Calibri" w:hAnsi="Calibri" w:cs="Times New Roman"/>
                <w:sz w:val="20"/>
                <w:szCs w:val="20"/>
              </w:rPr>
              <w:t>,</w:t>
            </w:r>
            <w:r w:rsidR="00996677" w:rsidRPr="00996677">
              <w:rPr>
                <w:rFonts w:ascii="Calibri" w:eastAsia="Calibri" w:hAnsi="Calibri" w:cs="Times New Roman"/>
                <w:i/>
                <w:iCs/>
                <w:sz w:val="20"/>
                <w:szCs w:val="20"/>
              </w:rPr>
              <w:t>Organizacj</w:t>
            </w:r>
            <w:r w:rsidR="00173A08">
              <w:rPr>
                <w:rFonts w:ascii="Calibri" w:eastAsia="Calibri" w:hAnsi="Calibri" w:cs="Times New Roman"/>
                <w:i/>
                <w:iCs/>
                <w:sz w:val="20"/>
                <w:szCs w:val="20"/>
              </w:rPr>
              <w:t>a</w:t>
            </w:r>
            <w:r w:rsidR="00996677" w:rsidRPr="00996677">
              <w:rPr>
                <w:rFonts w:ascii="Calibri" w:eastAsia="Calibri" w:hAnsi="Calibri" w:cs="Times New Roman"/>
                <w:i/>
                <w:iCs/>
                <w:sz w:val="20"/>
                <w:szCs w:val="20"/>
              </w:rPr>
              <w:t xml:space="preserve"> Europejskiej Współpracy Gospodarczej </w:t>
            </w:r>
            <w:r w:rsidR="00996677" w:rsidRPr="00996677">
              <w:rPr>
                <w:rFonts w:ascii="Calibri" w:eastAsia="Calibri" w:hAnsi="Calibri" w:cs="Times New Roman"/>
                <w:sz w:val="20"/>
                <w:szCs w:val="20"/>
              </w:rPr>
              <w:t>(</w:t>
            </w:r>
            <w:r w:rsidR="00996677" w:rsidRPr="00996677">
              <w:rPr>
                <w:rFonts w:ascii="Calibri" w:eastAsia="Calibri" w:hAnsi="Calibri" w:cs="Times New Roman"/>
                <w:i/>
                <w:iCs/>
                <w:sz w:val="20"/>
                <w:szCs w:val="20"/>
              </w:rPr>
              <w:t>OEEC</w:t>
            </w:r>
            <w:r w:rsidR="00996677" w:rsidRPr="00996677">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 xml:space="preserve">wie, kim były </w:t>
            </w:r>
            <w:r w:rsidR="00DC381C">
              <w:rPr>
                <w:rFonts w:ascii="Calibri" w:eastAsia="Calibri" w:hAnsi="Calibri" w:cs="Times New Roman"/>
                <w:sz w:val="20"/>
                <w:szCs w:val="20"/>
              </w:rPr>
              <w:t xml:space="preserve">wymienione </w:t>
            </w:r>
            <w:r w:rsidR="00DC381C" w:rsidRPr="0003263E">
              <w:rPr>
                <w:rFonts w:ascii="Calibri" w:eastAsia="Calibri" w:hAnsi="Calibri" w:cs="Times New Roman"/>
                <w:sz w:val="20"/>
                <w:szCs w:val="20"/>
              </w:rPr>
              <w:t xml:space="preserve">postacie, </w:t>
            </w:r>
            <w:r w:rsidR="00DC381C">
              <w:rPr>
                <w:rFonts w:ascii="Calibri" w:eastAsia="Calibri" w:hAnsi="Calibri" w:cs="Times New Roman"/>
                <w:sz w:val="20"/>
                <w:szCs w:val="20"/>
              </w:rPr>
              <w:t xml:space="preserve">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ich historyczną </w:t>
            </w:r>
            <w:r w:rsidR="00DC381C"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George Marshall, Konrad Adenauer</w:t>
            </w:r>
          </w:p>
        </w:tc>
        <w:tc>
          <w:tcPr>
            <w:tcW w:w="880" w:type="pct"/>
          </w:tcPr>
          <w:p w:rsidR="00DC381C"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plan</w:t>
            </w:r>
            <w:r w:rsidR="00DC381C">
              <w:rPr>
                <w:rFonts w:ascii="Calibri" w:eastAsia="Calibri" w:hAnsi="Calibri" w:cs="Times New Roman"/>
                <w:sz w:val="20"/>
                <w:szCs w:val="20"/>
              </w:rPr>
              <w:t>u</w:t>
            </w:r>
            <w:r w:rsidR="0003263E" w:rsidRPr="0003263E">
              <w:rPr>
                <w:rFonts w:ascii="Calibri" w:eastAsia="Calibri" w:hAnsi="Calibri" w:cs="Times New Roman"/>
                <w:sz w:val="20"/>
                <w:szCs w:val="20"/>
              </w:rPr>
              <w:t xml:space="preserve"> Marshalla</w:t>
            </w:r>
            <w:r w:rsidR="00DC381C">
              <w:rPr>
                <w:rFonts w:ascii="Calibri" w:eastAsia="Calibri" w:hAnsi="Calibri" w:cs="Times New Roman"/>
                <w:sz w:val="20"/>
                <w:szCs w:val="20"/>
              </w:rPr>
              <w:t>;</w:t>
            </w:r>
          </w:p>
          <w:p w:rsidR="0003263E" w:rsidRPr="0003263E" w:rsidRDefault="00DC381C" w:rsidP="0003263E">
            <w:pPr>
              <w:rPr>
                <w:rFonts w:ascii="Calibri" w:eastAsia="Calibri" w:hAnsi="Calibri" w:cs="Times New Roman"/>
                <w:sz w:val="20"/>
                <w:szCs w:val="20"/>
              </w:rPr>
            </w:pPr>
            <w:r>
              <w:rPr>
                <w:rFonts w:ascii="Calibri" w:eastAsia="Calibri" w:hAnsi="Calibri" w:cs="Times New Roman"/>
                <w:sz w:val="20"/>
                <w:szCs w:val="20"/>
              </w:rPr>
              <w:t xml:space="preserve">• wyjaśnia, </w:t>
            </w:r>
            <w:r w:rsidR="0003263E" w:rsidRPr="0003263E">
              <w:rPr>
                <w:rFonts w:ascii="Calibri" w:eastAsia="Calibri" w:hAnsi="Calibri" w:cs="Times New Roman"/>
                <w:sz w:val="20"/>
                <w:szCs w:val="20"/>
              </w:rPr>
              <w:t>czym był „cud gospodarczy” w RFN;</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proces </w:t>
            </w:r>
            <w:r w:rsidR="00DC381C">
              <w:rPr>
                <w:rFonts w:ascii="Calibri" w:eastAsia="Calibri" w:hAnsi="Calibri" w:cs="Times New Roman"/>
                <w:sz w:val="20"/>
                <w:szCs w:val="20"/>
              </w:rPr>
              <w:t xml:space="preserve">kształtowania się </w:t>
            </w:r>
            <w:r w:rsidR="0003263E" w:rsidRPr="0003263E">
              <w:rPr>
                <w:rFonts w:ascii="Calibri" w:eastAsia="Calibri" w:hAnsi="Calibri" w:cs="Times New Roman"/>
                <w:sz w:val="20"/>
                <w:szCs w:val="20"/>
              </w:rPr>
              <w:t>dwóch państw niemieckich</w:t>
            </w:r>
            <w:r w:rsidR="00173A0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DC381C">
              <w:rPr>
                <w:rFonts w:ascii="Calibri" w:eastAsia="Calibri" w:hAnsi="Calibri" w:cs="Times New Roman"/>
                <w:i/>
                <w:iCs/>
                <w:sz w:val="20"/>
                <w:szCs w:val="20"/>
              </w:rPr>
              <w:t xml:space="preserve">chrześcijańska demokracja </w:t>
            </w:r>
            <w:r w:rsidR="00DC381C">
              <w:rPr>
                <w:rFonts w:ascii="Calibri" w:eastAsia="Calibri" w:hAnsi="Calibri" w:cs="Times New Roman"/>
                <w:sz w:val="20"/>
                <w:szCs w:val="20"/>
              </w:rPr>
              <w:t>(</w:t>
            </w:r>
            <w:r w:rsidR="0003263E" w:rsidRPr="0003263E">
              <w:rPr>
                <w:rFonts w:ascii="Calibri" w:eastAsia="Calibri" w:hAnsi="Calibri" w:cs="Times New Roman"/>
                <w:i/>
                <w:iCs/>
                <w:sz w:val="20"/>
                <w:szCs w:val="20"/>
              </w:rPr>
              <w:t>chadecja</w:t>
            </w:r>
            <w:r w:rsidR="00DC381C">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społeczna gospodarka rynkowa;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wie, kim był</w:t>
            </w:r>
            <w:r w:rsidR="00DC381C">
              <w:rPr>
                <w:rFonts w:ascii="Calibri" w:eastAsia="Calibri" w:hAnsi="Calibri" w:cs="Times New Roman"/>
                <w:sz w:val="20"/>
                <w:szCs w:val="20"/>
              </w:rPr>
              <w:t xml:space="preserve"> Ludwig Erhard 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jego historyczną </w:t>
            </w:r>
            <w:r w:rsidR="00DC381C" w:rsidRPr="0003263E">
              <w:rPr>
                <w:rFonts w:ascii="Calibri" w:eastAsia="Calibri" w:hAnsi="Calibri" w:cs="Times New Roman"/>
                <w:sz w:val="20"/>
                <w:szCs w:val="20"/>
              </w:rPr>
              <w:t>rolę</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stosuje swoją wiedzę o</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związkach państw i</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 xml:space="preserve">pokrewieństwie narodów do charakterystyki </w:t>
            </w:r>
            <w:r w:rsidR="0003263E" w:rsidRPr="0003263E">
              <w:rPr>
                <w:rFonts w:ascii="Calibri" w:eastAsia="Calibri" w:hAnsi="Calibri" w:cs="Times New Roman"/>
                <w:sz w:val="20"/>
                <w:szCs w:val="20"/>
              </w:rPr>
              <w:lastRenderedPageBreak/>
              <w:t>początków integracji europejskiej na polu gospodarczym i politycznym</w:t>
            </w:r>
            <w:r w:rsidR="0014522F">
              <w:rPr>
                <w:rFonts w:ascii="Calibri" w:eastAsia="Calibri" w:hAnsi="Calibri" w:cs="Times New Roman"/>
                <w:sz w:val="20"/>
                <w:szCs w:val="20"/>
              </w:rPr>
              <w:t>,</w:t>
            </w:r>
            <w:r w:rsidR="0003263E" w:rsidRPr="0003263E">
              <w:rPr>
                <w:rFonts w:ascii="Calibri" w:eastAsia="Calibri" w:hAnsi="Calibri" w:cs="Times New Roman"/>
                <w:sz w:val="20"/>
                <w:szCs w:val="20"/>
              </w:rPr>
              <w:t xml:space="preserve"> ze wskazaniem jej głównych powodów politycznych (obawa przed ekspansją sowiecką, przygotowanie się na odbiór amerykańskiej pomocy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ramach planu Marshalla);</w:t>
            </w:r>
          </w:p>
          <w:p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po analizie artykułu </w:t>
            </w:r>
            <w:r w:rsidR="0003263E" w:rsidRPr="0003263E">
              <w:rPr>
                <w:rFonts w:ascii="Calibri" w:eastAsia="Calibri" w:hAnsi="Calibri" w:cs="Times New Roman"/>
                <w:bCs/>
                <w:i/>
                <w:iCs/>
                <w:sz w:val="20"/>
                <w:szCs w:val="20"/>
              </w:rPr>
              <w:t>Rząd polski na polecenie</w:t>
            </w:r>
            <w:r w:rsidR="0003263E" w:rsidRPr="0003263E">
              <w:rPr>
                <w:rFonts w:ascii="Calibri" w:eastAsia="Calibri" w:hAnsi="Calibri" w:cs="Times New Roman"/>
                <w:i/>
                <w:iCs/>
                <w:sz w:val="20"/>
                <w:szCs w:val="20"/>
              </w:rPr>
              <w:t xml:space="preserve"> władz sowieckich odrzucił propozycję udziału w Planie Marshalla </w:t>
            </w:r>
            <w:r w:rsidR="0003263E" w:rsidRPr="0003263E">
              <w:rPr>
                <w:rFonts w:ascii="Calibri" w:eastAsia="Calibri" w:hAnsi="Calibri" w:cs="Times New Roman"/>
                <w:sz w:val="20"/>
                <w:szCs w:val="20"/>
              </w:rPr>
              <w:t>autorstwa Pawła Cichockiego (tekst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podręczniku) odpowiada na pytani</w:t>
            </w:r>
            <w:r w:rsidR="00DC381C">
              <w:rPr>
                <w:rFonts w:ascii="Calibri" w:eastAsia="Calibri" w:hAnsi="Calibri" w:cs="Times New Roman"/>
                <w:sz w:val="20"/>
                <w:szCs w:val="20"/>
              </w:rPr>
              <w:t xml:space="preserve">e, </w:t>
            </w:r>
            <w:r w:rsidR="0003263E" w:rsidRPr="0003263E">
              <w:rPr>
                <w:rFonts w:ascii="Calibri" w:eastAsia="Calibri" w:hAnsi="Calibri" w:cs="Times New Roman"/>
                <w:sz w:val="20"/>
                <w:szCs w:val="20"/>
              </w:rPr>
              <w:t>jakie mogły</w:t>
            </w:r>
            <w:r w:rsidR="00DC381C">
              <w:rPr>
                <w:rFonts w:ascii="Calibri" w:eastAsia="Calibri" w:hAnsi="Calibri" w:cs="Times New Roman"/>
                <w:sz w:val="20"/>
                <w:szCs w:val="20"/>
              </w:rPr>
              <w:t>by</w:t>
            </w:r>
            <w:r w:rsidR="0003263E" w:rsidRPr="0003263E">
              <w:rPr>
                <w:rFonts w:ascii="Calibri" w:eastAsia="Calibri" w:hAnsi="Calibri" w:cs="Times New Roman"/>
                <w:sz w:val="20"/>
                <w:szCs w:val="20"/>
              </w:rPr>
              <w:t xml:space="preserve"> być skutki przystąpienia Polski do planu Marshalla;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Stalin nie zgodził się na udział ZSRS i innych krajów bloku wschodniego w planie Marshalla, wskazuje dwie przyczyny</w:t>
            </w:r>
          </w:p>
        </w:tc>
        <w:tc>
          <w:tcPr>
            <w:tcW w:w="877" w:type="pct"/>
          </w:tcPr>
          <w:p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lastRenderedPageBreak/>
              <w:t xml:space="preserve">• </w:t>
            </w:r>
            <w:r w:rsidR="00A14071" w:rsidRPr="00B84544">
              <w:rPr>
                <w:rFonts w:ascii="Calibri" w:eastAsia="Calibri" w:hAnsi="Calibri" w:cs="Times New Roman"/>
                <w:sz w:val="20"/>
                <w:szCs w:val="20"/>
              </w:rPr>
              <w:t xml:space="preserve">na podstawie samodzielnie zebranych informacji </w:t>
            </w:r>
            <w:r w:rsidR="0003263E" w:rsidRPr="00B84544">
              <w:rPr>
                <w:rFonts w:ascii="Calibri" w:eastAsia="Calibri" w:hAnsi="Calibri" w:cs="Times New Roman"/>
                <w:sz w:val="20"/>
                <w:szCs w:val="20"/>
              </w:rPr>
              <w:t xml:space="preserve">analizuje wpływ planu Marshalla na </w:t>
            </w:r>
            <w:r w:rsidR="0003263E" w:rsidRPr="00B84544">
              <w:rPr>
                <w:rFonts w:ascii="Calibri" w:eastAsia="Calibri" w:hAnsi="Calibri" w:cs="Times New Roman"/>
                <w:sz w:val="20"/>
                <w:szCs w:val="20"/>
              </w:rPr>
              <w:lastRenderedPageBreak/>
              <w:t>rozprzestrzenianie się amerykańskich wzorców kulturowych w Europie Zachodniej;</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ideologia chrześcijańskiej demokracji stała w</w:t>
            </w:r>
            <w:r w:rsidR="00A14071">
              <w:rPr>
                <w:rFonts w:ascii="Calibri" w:eastAsia="Calibri" w:hAnsi="Calibri" w:cs="Times New Roman"/>
                <w:sz w:val="20"/>
                <w:szCs w:val="20"/>
              </w:rPr>
              <w:t> </w:t>
            </w:r>
            <w:r w:rsidR="0003263E" w:rsidRPr="0003263E">
              <w:rPr>
                <w:rFonts w:ascii="Calibri" w:eastAsia="Calibri" w:hAnsi="Calibri" w:cs="Times New Roman"/>
                <w:sz w:val="20"/>
                <w:szCs w:val="20"/>
              </w:rPr>
              <w:t>zdecydowanej opozycji wobec ustrojów totalitarnych</w:t>
            </w:r>
            <w:r w:rsidR="00272A15">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odpowiedzi odwołuje się do trzech wybranych założeń ideowych chadecji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14. Początki zimnej wojny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272A15">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zimn</w:t>
            </w:r>
            <w:r w:rsidR="001C6880">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wojn</w:t>
            </w:r>
            <w:r w:rsidR="001C6880">
              <w:rPr>
                <w:rFonts w:ascii="Calibri" w:eastAsia="Calibri" w:hAnsi="Calibri" w:cs="Times New Roman"/>
                <w:i/>
                <w:iCs/>
                <w:sz w:val="20"/>
                <w:szCs w:val="20"/>
              </w:rPr>
              <w:t>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w:t>
            </w:r>
            <w:r w:rsidR="001C6880">
              <w:rPr>
                <w:rFonts w:ascii="Calibri" w:eastAsia="Calibri" w:hAnsi="Calibri" w:cs="Times New Roman"/>
                <w:sz w:val="20"/>
                <w:szCs w:val="20"/>
              </w:rPr>
              <w:t>e</w:t>
            </w:r>
            <w:r w:rsidR="0003263E" w:rsidRPr="0003263E">
              <w:rPr>
                <w:rFonts w:ascii="Calibri" w:eastAsia="Calibri" w:hAnsi="Calibri" w:cs="Times New Roman"/>
                <w:sz w:val="20"/>
                <w:szCs w:val="20"/>
              </w:rPr>
              <w:t xml:space="preserve"> powstania NATO i</w:t>
            </w:r>
            <w:r w:rsidR="001C6880">
              <w:rPr>
                <w:rFonts w:ascii="Calibri" w:eastAsia="Calibri" w:hAnsi="Calibri" w:cs="Times New Roman"/>
                <w:sz w:val="20"/>
                <w:szCs w:val="20"/>
              </w:rPr>
              <w:t> </w:t>
            </w:r>
            <w:r w:rsidR="0003263E" w:rsidRPr="0003263E">
              <w:rPr>
                <w:rFonts w:ascii="Calibri" w:eastAsia="Calibri" w:hAnsi="Calibri" w:cs="Times New Roman"/>
                <w:sz w:val="20"/>
                <w:szCs w:val="20"/>
              </w:rPr>
              <w:t>Układu Warszawskiego;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państwaczłon</w:t>
            </w:r>
            <w:r w:rsidR="001C6880">
              <w:rPr>
                <w:rFonts w:ascii="Calibri" w:eastAsia="Calibri" w:hAnsi="Calibri" w:cs="Times New Roman"/>
                <w:sz w:val="20"/>
                <w:szCs w:val="20"/>
              </w:rPr>
              <w:t>kowskie</w:t>
            </w:r>
            <w:r w:rsidR="0003263E" w:rsidRPr="0003263E">
              <w:rPr>
                <w:rFonts w:ascii="Calibri" w:eastAsia="Calibri" w:hAnsi="Calibri" w:cs="Times New Roman"/>
                <w:sz w:val="20"/>
                <w:szCs w:val="20"/>
              </w:rPr>
              <w:t xml:space="preserve"> Układu Warszawskiego;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nazywa różne aspekty zimnej wojny (rywalizacja gospodarcza, wyścig zbrojeń, wojna zastępcza);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1C6880">
              <w:rPr>
                <w:rFonts w:ascii="Calibri" w:eastAsia="Calibri" w:hAnsi="Calibri" w:cs="Times New Roman"/>
                <w:sz w:val="20"/>
                <w:szCs w:val="20"/>
              </w:rPr>
              <w:t xml:space="preserve">wyjaśnia </w:t>
            </w:r>
            <w:r w:rsidR="0003263E" w:rsidRPr="0003263E">
              <w:rPr>
                <w:rFonts w:ascii="Calibri" w:eastAsia="Calibri" w:hAnsi="Calibri" w:cs="Times New Roman"/>
                <w:sz w:val="20"/>
                <w:szCs w:val="20"/>
              </w:rPr>
              <w:t>pojęcia:</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supermocarstwo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satelickie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wyścig zbrojeń</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dwubiegunowy układ sił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NATO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Warszawski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potrafi rozwinąć skrót: NATO(</w:t>
            </w:r>
            <w:r w:rsidR="0003263E" w:rsidRPr="0003263E">
              <w:rPr>
                <w:rFonts w:ascii="Calibri" w:eastAsia="Calibri" w:hAnsi="Calibri" w:cs="Times New Roman"/>
                <w:i/>
                <w:iCs/>
                <w:sz w:val="20"/>
                <w:szCs w:val="20"/>
              </w:rPr>
              <w:t>NorthAtlanticTreaty Organi</w:t>
            </w:r>
            <w:r w:rsidR="001C6880">
              <w:rPr>
                <w:rFonts w:ascii="Calibri" w:eastAsia="Calibri" w:hAnsi="Calibri" w:cs="Times New Roman"/>
                <w:i/>
                <w:iCs/>
                <w:sz w:val="20"/>
                <w:szCs w:val="20"/>
              </w:rPr>
              <w:t>z</w:t>
            </w:r>
            <w:r w:rsidR="0003263E" w:rsidRPr="0003263E">
              <w:rPr>
                <w:rFonts w:ascii="Calibri" w:eastAsia="Calibri" w:hAnsi="Calibri" w:cs="Times New Roman"/>
                <w:i/>
                <w:iCs/>
                <w:sz w:val="20"/>
                <w:szCs w:val="20"/>
              </w:rPr>
              <w:t>ation</w:t>
            </w:r>
            <w:r w:rsidR="001C6880">
              <w:rPr>
                <w:rFonts w:ascii="Calibri" w:eastAsia="Calibri" w:hAnsi="Calibri" w:cs="Times New Roman"/>
                <w:sz w:val="20"/>
                <w:szCs w:val="20"/>
              </w:rPr>
              <w:t>,</w:t>
            </w:r>
            <w:r w:rsidR="0003263E" w:rsidRPr="0003263E">
              <w:rPr>
                <w:rFonts w:ascii="Calibri" w:eastAsia="Calibri" w:hAnsi="Calibri" w:cs="Times New Roman"/>
                <w:sz w:val="20"/>
                <w:szCs w:val="20"/>
              </w:rPr>
              <w:t>Organizacja Traktatu Północnoatlantyckiego, Sojusz Północnoatlantycki)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powstania NATO i Układu Warszawskiego;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założenia doktryny Trumana;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satelickie ZSRS;</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897FB5">
              <w:rPr>
                <w:rFonts w:ascii="Calibri" w:eastAsia="Calibri" w:hAnsi="Calibri" w:cs="Times New Roman"/>
                <w:sz w:val="20"/>
                <w:szCs w:val="20"/>
              </w:rPr>
              <w:t>wyjaśnia</w:t>
            </w:r>
            <w:r w:rsidR="0003263E" w:rsidRPr="0003263E">
              <w:rPr>
                <w:rFonts w:ascii="Calibri" w:eastAsia="Calibri" w:hAnsi="Calibri" w:cs="Times New Roman"/>
                <w:sz w:val="20"/>
                <w:szCs w:val="20"/>
              </w:rPr>
              <w:t xml:space="preserve"> pojęcia: </w:t>
            </w:r>
            <w:r w:rsidR="0003263E" w:rsidRPr="0003263E">
              <w:rPr>
                <w:rFonts w:ascii="Calibri" w:eastAsia="Calibri" w:hAnsi="Calibri" w:cs="Times New Roman"/>
                <w:i/>
                <w:iCs/>
                <w:sz w:val="20"/>
                <w:szCs w:val="20"/>
              </w:rPr>
              <w:t xml:space="preserve">doktryna Trumana, doktryna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polityka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powstrzymania</w:t>
            </w:r>
            <w:r w:rsidR="0045243F">
              <w:rPr>
                <w:rFonts w:ascii="Calibri" w:eastAsia="Calibri" w:hAnsi="Calibri" w:cs="Times New Roman"/>
                <w:sz w:val="20"/>
                <w:szCs w:val="20"/>
              </w:rPr>
              <w:t>,</w:t>
            </w:r>
            <w:r w:rsidR="0045243F" w:rsidRPr="0003263E">
              <w:rPr>
                <w:rFonts w:ascii="Calibri" w:eastAsia="Calibri" w:hAnsi="Calibri" w:cs="Times New Roman"/>
                <w:i/>
                <w:iCs/>
                <w:sz w:val="20"/>
                <w:szCs w:val="20"/>
              </w:rPr>
              <w:t>wojna zastępcza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97FB5" w:rsidRPr="0003263E">
              <w:rPr>
                <w:rFonts w:ascii="Calibri" w:eastAsia="Calibri" w:hAnsi="Calibri" w:cs="Times New Roman"/>
                <w:sz w:val="20"/>
                <w:szCs w:val="20"/>
              </w:rPr>
              <w:t>wie, kim był</w:t>
            </w:r>
            <w:r w:rsidR="00897FB5">
              <w:rPr>
                <w:rFonts w:ascii="Calibri" w:eastAsia="Calibri" w:hAnsi="Calibri" w:cs="Times New Roman"/>
                <w:sz w:val="20"/>
                <w:szCs w:val="20"/>
              </w:rPr>
              <w:t xml:space="preserve"> Kim Ir Sen</w:t>
            </w:r>
            <w:r w:rsidR="00A37C09">
              <w:rPr>
                <w:rFonts w:ascii="Calibri" w:eastAsia="Calibri" w:hAnsi="Calibri" w:cs="Times New Roman"/>
                <w:sz w:val="20"/>
                <w:szCs w:val="20"/>
              </w:rPr>
              <w:t>,</w:t>
            </w:r>
            <w:r w:rsidR="00897FB5">
              <w:rPr>
                <w:rFonts w:ascii="Calibri" w:eastAsia="Calibri" w:hAnsi="Calibri" w:cs="Times New Roman"/>
                <w:sz w:val="20"/>
                <w:szCs w:val="20"/>
              </w:rPr>
              <w:t xml:space="preserve"> </w:t>
            </w:r>
            <w:r w:rsidR="00897FB5">
              <w:rPr>
                <w:rFonts w:ascii="Calibri" w:eastAsia="Calibri" w:hAnsi="Calibri" w:cs="Times New Roman"/>
                <w:sz w:val="20"/>
                <w:szCs w:val="20"/>
              </w:rPr>
              <w:lastRenderedPageBreak/>
              <w:t>i</w:t>
            </w:r>
            <w:r w:rsidR="00A37C09">
              <w:rPr>
                <w:rFonts w:ascii="Calibri" w:eastAsia="Calibri" w:hAnsi="Calibri" w:cs="Times New Roman"/>
                <w:sz w:val="20"/>
                <w:szCs w:val="20"/>
              </w:rPr>
              <w:t> </w:t>
            </w:r>
            <w:r w:rsidR="00897FB5" w:rsidRPr="0003263E">
              <w:rPr>
                <w:rFonts w:ascii="Calibri" w:eastAsia="Calibri" w:hAnsi="Calibri" w:cs="Times New Roman"/>
                <w:sz w:val="20"/>
                <w:szCs w:val="20"/>
              </w:rPr>
              <w:t xml:space="preserve">omawia </w:t>
            </w:r>
            <w:r w:rsidR="00897FB5">
              <w:rPr>
                <w:rFonts w:ascii="Calibri" w:eastAsia="Calibri" w:hAnsi="Calibri" w:cs="Times New Roman"/>
                <w:sz w:val="20"/>
                <w:szCs w:val="20"/>
              </w:rPr>
              <w:t xml:space="preserve">jego historyczną </w:t>
            </w:r>
            <w:r w:rsidR="00897FB5" w:rsidRPr="0003263E">
              <w:rPr>
                <w:rFonts w:ascii="Calibri" w:eastAsia="Calibri" w:hAnsi="Calibri" w:cs="Times New Roman"/>
                <w:sz w:val="20"/>
                <w:szCs w:val="20"/>
              </w:rPr>
              <w:t xml:space="preserve">rolę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porównuje znaczenie powstania NATO i Układu Warszawskiego dla Europy i</w:t>
            </w:r>
            <w:r w:rsidR="00897FB5">
              <w:rPr>
                <w:rFonts w:ascii="Calibri" w:eastAsia="Calibri" w:hAnsi="Calibri" w:cs="Times New Roman"/>
                <w:sz w:val="20"/>
                <w:szCs w:val="20"/>
              </w:rPr>
              <w:t> </w:t>
            </w:r>
            <w:r w:rsidR="0003263E" w:rsidRPr="0003263E">
              <w:rPr>
                <w:rFonts w:ascii="Calibri" w:eastAsia="Calibri" w:hAnsi="Calibri" w:cs="Times New Roman"/>
                <w:sz w:val="20"/>
                <w:szCs w:val="20"/>
              </w:rPr>
              <w:t>świata;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związek doktryny Trumana i polityki </w:t>
            </w:r>
            <w:r w:rsidR="0045243F">
              <w:rPr>
                <w:rFonts w:ascii="Calibri" w:eastAsia="Calibri" w:hAnsi="Calibri" w:cs="Times New Roman"/>
                <w:sz w:val="20"/>
                <w:szCs w:val="20"/>
              </w:rPr>
              <w:br/>
              <w:t xml:space="preserve">(doktryny) </w:t>
            </w:r>
            <w:r w:rsidR="0003263E" w:rsidRPr="0003263E">
              <w:rPr>
                <w:rFonts w:ascii="Calibri" w:eastAsia="Calibri" w:hAnsi="Calibri" w:cs="Times New Roman"/>
                <w:sz w:val="20"/>
                <w:szCs w:val="20"/>
              </w:rPr>
              <w:t>powstrzym</w:t>
            </w:r>
            <w:r w:rsidR="0045243F">
              <w:rPr>
                <w:rFonts w:ascii="Calibri" w:eastAsia="Calibri" w:hAnsi="Calibri" w:cs="Times New Roman"/>
                <w:sz w:val="20"/>
                <w:szCs w:val="20"/>
              </w:rPr>
              <w:t>yw</w:t>
            </w:r>
            <w:r w:rsidR="0003263E" w:rsidRPr="0003263E">
              <w:rPr>
                <w:rFonts w:ascii="Calibri" w:eastAsia="Calibri" w:hAnsi="Calibri" w:cs="Times New Roman"/>
                <w:sz w:val="20"/>
                <w:szCs w:val="20"/>
              </w:rPr>
              <w:t>ania;</w:t>
            </w:r>
          </w:p>
          <w:p w:rsidR="0003263E" w:rsidRPr="00B84544" w:rsidRDefault="00171565" w:rsidP="00B84544">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proces </w:t>
            </w:r>
            <w:r w:rsidR="0045243F">
              <w:rPr>
                <w:rFonts w:ascii="Calibri" w:eastAsia="Calibri" w:hAnsi="Calibri" w:cs="Calibri"/>
                <w:bCs/>
                <w:sz w:val="20"/>
                <w:szCs w:val="20"/>
              </w:rPr>
              <w:t>kształtowania się</w:t>
            </w:r>
            <w:r w:rsidR="0003263E" w:rsidRPr="0003263E">
              <w:rPr>
                <w:rFonts w:ascii="Calibri" w:eastAsia="Calibri" w:hAnsi="Calibri" w:cs="Calibri"/>
                <w:bCs/>
                <w:sz w:val="20"/>
                <w:szCs w:val="20"/>
              </w:rPr>
              <w:t xml:space="preserve"> dwóch państw koreańskich</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97FB5" w:rsidRPr="00897FB5">
              <w:rPr>
                <w:rFonts w:ascii="Calibri" w:eastAsia="Calibri" w:hAnsi="Calibri" w:cs="Times New Roman"/>
                <w:sz w:val="20"/>
                <w:szCs w:val="20"/>
              </w:rPr>
              <w:t>opisuje wojnę koreańską jako ważny przejaw zimnowojennej konfrontacji mocarstw</w:t>
            </w:r>
            <w:r w:rsidR="00897FB5">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konfrontacji mocarstw w Korei;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jak </w:t>
            </w:r>
            <w:r w:rsidR="00897FB5">
              <w:rPr>
                <w:rFonts w:ascii="Calibri" w:eastAsia="Calibri" w:hAnsi="Calibri" w:cs="Times New Roman"/>
                <w:sz w:val="20"/>
                <w:szCs w:val="20"/>
              </w:rPr>
              <w:t xml:space="preserve">wyprodukowanie własnej broni atomowej przez Sowietów </w:t>
            </w:r>
            <w:r w:rsidR="0003263E" w:rsidRPr="0003263E">
              <w:rPr>
                <w:rFonts w:ascii="Calibri" w:eastAsia="Calibri" w:hAnsi="Calibri" w:cs="Times New Roman"/>
                <w:sz w:val="20"/>
                <w:szCs w:val="20"/>
              </w:rPr>
              <w:t>wpłyn</w:t>
            </w:r>
            <w:r w:rsidR="00897FB5">
              <w:rPr>
                <w:rFonts w:ascii="Calibri" w:eastAsia="Calibri" w:hAnsi="Calibri" w:cs="Times New Roman"/>
                <w:sz w:val="20"/>
                <w:szCs w:val="20"/>
              </w:rPr>
              <w:t>ęło</w:t>
            </w:r>
            <w:r w:rsidR="0003263E" w:rsidRPr="0003263E">
              <w:rPr>
                <w:rFonts w:ascii="Calibri" w:eastAsia="Calibri" w:hAnsi="Calibri" w:cs="Times New Roman"/>
                <w:sz w:val="20"/>
                <w:szCs w:val="20"/>
              </w:rPr>
              <w:t xml:space="preserve"> na rywalizację USA</w:t>
            </w:r>
            <w:r w:rsidR="00897FB5">
              <w:rPr>
                <w:rFonts w:ascii="Calibri" w:eastAsia="Calibri" w:hAnsi="Calibri" w:cs="Times New Roman"/>
                <w:sz w:val="20"/>
                <w:szCs w:val="20"/>
              </w:rPr>
              <w:t>–</w:t>
            </w:r>
            <w:r w:rsidR="0003263E" w:rsidRPr="0003263E">
              <w:rPr>
                <w:rFonts w:ascii="Calibri" w:eastAsia="Calibri" w:hAnsi="Calibri" w:cs="Times New Roman"/>
                <w:sz w:val="20"/>
                <w:szCs w:val="20"/>
              </w:rPr>
              <w:t>ZSRS</w:t>
            </w:r>
          </w:p>
        </w:tc>
        <w:tc>
          <w:tcPr>
            <w:tcW w:w="877" w:type="pct"/>
          </w:tcPr>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skuteczność działania ONZ (realizację jej podstawowych celów) w</w:t>
            </w:r>
            <w:r w:rsidR="0045243F">
              <w:rPr>
                <w:rFonts w:ascii="Calibri" w:eastAsia="Calibri" w:hAnsi="Calibri" w:cs="Calibri"/>
                <w:sz w:val="20"/>
                <w:szCs w:val="20"/>
              </w:rPr>
              <w:t> </w:t>
            </w:r>
            <w:r w:rsidR="0003263E" w:rsidRPr="0003263E">
              <w:rPr>
                <w:rFonts w:ascii="Calibri" w:eastAsia="Calibri" w:hAnsi="Calibri" w:cs="Calibri"/>
                <w:sz w:val="20"/>
                <w:szCs w:val="20"/>
              </w:rPr>
              <w:t>odniesieniu do wojny koreańskiej;</w:t>
            </w:r>
          </w:p>
          <w:p w:rsidR="0003263E" w:rsidRPr="0003263E" w:rsidRDefault="00171565" w:rsidP="0003263E">
            <w:pPr>
              <w:rPr>
                <w:rFonts w:ascii="Calibri" w:eastAsia="Calibri" w:hAnsi="Calibri" w:cs="Calibri"/>
                <w:sz w:val="20"/>
                <w:szCs w:val="20"/>
              </w:rPr>
            </w:pPr>
            <w:r w:rsidRPr="007210AE">
              <w:rPr>
                <w:rFonts w:ascii="Arial" w:eastAsia="Calibri" w:hAnsi="Arial" w:cs="Arial"/>
                <w:b/>
                <w:sz w:val="20"/>
                <w:szCs w:val="20"/>
              </w:rPr>
              <w:t xml:space="preserve">• </w:t>
            </w:r>
            <w:r w:rsidR="0003263E" w:rsidRPr="007210AE">
              <w:rPr>
                <w:rFonts w:ascii="Calibri" w:eastAsia="Calibri" w:hAnsi="Calibri" w:cs="Calibri"/>
                <w:bCs/>
                <w:sz w:val="20"/>
                <w:szCs w:val="20"/>
              </w:rPr>
              <w:t xml:space="preserve">analizuje zmiany </w:t>
            </w:r>
            <w:r w:rsidR="0003263E" w:rsidRPr="007210AE">
              <w:rPr>
                <w:rFonts w:ascii="Calibri" w:eastAsia="Calibri" w:hAnsi="Calibri" w:cs="Calibri"/>
                <w:sz w:val="20"/>
                <w:szCs w:val="20"/>
              </w:rPr>
              <w:t>polityki Albanii wobec sojuszu państw bloku wschodniego (Układu Warszawskiego);</w:t>
            </w:r>
          </w:p>
          <w:p w:rsid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B74FE9">
              <w:rPr>
                <w:rFonts w:ascii="Calibri" w:eastAsia="Calibri" w:hAnsi="Calibri" w:cs="Calibri"/>
                <w:bCs/>
                <w:sz w:val="20"/>
                <w:szCs w:val="20"/>
              </w:rPr>
              <w:t xml:space="preserve">przedstawia i ocenia </w:t>
            </w:r>
            <w:r w:rsidR="0003263E" w:rsidRPr="0003263E">
              <w:rPr>
                <w:rFonts w:ascii="Calibri" w:eastAsia="Calibri" w:hAnsi="Calibri" w:cs="Calibri"/>
                <w:bCs/>
                <w:sz w:val="20"/>
                <w:szCs w:val="20"/>
              </w:rPr>
              <w:t>dzisiejsz</w:t>
            </w:r>
            <w:r w:rsidR="00B74FE9">
              <w:rPr>
                <w:rFonts w:ascii="Calibri" w:eastAsia="Calibri" w:hAnsi="Calibri" w:cs="Calibri"/>
                <w:bCs/>
                <w:sz w:val="20"/>
                <w:szCs w:val="20"/>
              </w:rPr>
              <w:t>ą</w:t>
            </w:r>
            <w:r w:rsidR="0003263E" w:rsidRPr="0003263E">
              <w:rPr>
                <w:rFonts w:ascii="Calibri" w:eastAsia="Calibri" w:hAnsi="Calibri" w:cs="Calibri"/>
                <w:bCs/>
                <w:sz w:val="20"/>
                <w:szCs w:val="20"/>
              </w:rPr>
              <w:t xml:space="preserve"> sytuacj</w:t>
            </w:r>
            <w:r w:rsidR="00B74FE9">
              <w:rPr>
                <w:rFonts w:ascii="Calibri" w:eastAsia="Calibri" w:hAnsi="Calibri" w:cs="Calibri"/>
                <w:bCs/>
                <w:sz w:val="20"/>
                <w:szCs w:val="20"/>
              </w:rPr>
              <w:t xml:space="preserve">ę polityczną na Półwyspie Koreańskim </w:t>
            </w:r>
            <w:r w:rsidR="0003263E" w:rsidRPr="0003263E">
              <w:rPr>
                <w:rFonts w:ascii="Calibri" w:eastAsia="Calibri" w:hAnsi="Calibri" w:cs="Calibri"/>
                <w:bCs/>
                <w:sz w:val="20"/>
                <w:szCs w:val="20"/>
              </w:rPr>
              <w:t xml:space="preserve">jako </w:t>
            </w:r>
            <w:r w:rsidR="00B74FE9">
              <w:rPr>
                <w:rFonts w:ascii="Calibri" w:eastAsia="Calibri" w:hAnsi="Calibri" w:cs="Calibri"/>
                <w:bCs/>
                <w:sz w:val="20"/>
                <w:szCs w:val="20"/>
              </w:rPr>
              <w:lastRenderedPageBreak/>
              <w:t>następstwo</w:t>
            </w:r>
            <w:r w:rsidR="00B74FE9" w:rsidRPr="0003263E">
              <w:rPr>
                <w:rFonts w:ascii="Calibri" w:eastAsia="Calibri" w:hAnsi="Calibri" w:cs="Calibri"/>
                <w:bCs/>
                <w:sz w:val="20"/>
                <w:szCs w:val="20"/>
              </w:rPr>
              <w:t xml:space="preserve">zimnowojennej </w:t>
            </w:r>
            <w:r w:rsidR="0003263E" w:rsidRPr="0003263E">
              <w:rPr>
                <w:rFonts w:ascii="Calibri" w:eastAsia="Calibri" w:hAnsi="Calibri" w:cs="Calibri"/>
                <w:bCs/>
                <w:sz w:val="20"/>
                <w:szCs w:val="20"/>
              </w:rPr>
              <w:t>rywalizacji mocarstw</w:t>
            </w:r>
            <w:r w:rsidR="00B84544">
              <w:rPr>
                <w:rFonts w:ascii="Calibri" w:eastAsia="Calibri" w:hAnsi="Calibri" w:cs="Calibri"/>
                <w:bCs/>
                <w:sz w:val="20"/>
                <w:szCs w:val="20"/>
              </w:rPr>
              <w:t>;</w:t>
            </w:r>
          </w:p>
          <w:p w:rsidR="00B84544" w:rsidRPr="0003263E" w:rsidRDefault="00B84544" w:rsidP="0003263E">
            <w:pPr>
              <w:rPr>
                <w:rFonts w:ascii="Calibri" w:eastAsia="Calibri" w:hAnsi="Calibri" w:cs="Calibri"/>
                <w:bCs/>
                <w:sz w:val="20"/>
                <w:szCs w:val="20"/>
              </w:rPr>
            </w:pPr>
            <w:r>
              <w:rPr>
                <w:rFonts w:ascii="Calibri" w:eastAsia="Calibri" w:hAnsi="Calibri" w:cs="Calibri"/>
                <w:bCs/>
                <w:sz w:val="20"/>
                <w:szCs w:val="20"/>
              </w:rPr>
              <w:t>• n</w:t>
            </w:r>
            <w:r w:rsidRPr="00B84544">
              <w:rPr>
                <w:rFonts w:ascii="Calibri" w:eastAsia="Calibri" w:hAnsi="Calibri" w:cs="Calibri"/>
                <w:bCs/>
                <w:sz w:val="20"/>
                <w:szCs w:val="20"/>
              </w:rPr>
              <w:t>a podstawie samodzielnie zebranych informacjiprzedstawia, w</w:t>
            </w:r>
            <w:r>
              <w:rPr>
                <w:rFonts w:ascii="Calibri" w:eastAsia="Calibri" w:hAnsi="Calibri" w:cs="Calibri"/>
                <w:bCs/>
                <w:sz w:val="20"/>
                <w:szCs w:val="20"/>
              </w:rPr>
              <w:t> </w:t>
            </w:r>
            <w:r w:rsidRPr="00B84544">
              <w:rPr>
                <w:rFonts w:ascii="Calibri" w:eastAsia="Calibri" w:hAnsi="Calibri" w:cs="Calibri"/>
                <w:bCs/>
                <w:sz w:val="20"/>
                <w:szCs w:val="20"/>
              </w:rPr>
              <w:t>jaki sposób Sowieci weszli w posiadanie broni jądrowej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15. Terror i</w:t>
            </w:r>
            <w:r w:rsidR="00B74FE9">
              <w:rPr>
                <w:rFonts w:ascii="Calibri" w:eastAsia="Calibri" w:hAnsi="Calibri" w:cs="Calibri"/>
                <w:b/>
                <w:bCs/>
                <w:sz w:val="20"/>
                <w:szCs w:val="20"/>
              </w:rPr>
              <w:t> </w:t>
            </w:r>
            <w:r w:rsidRPr="0003263E">
              <w:rPr>
                <w:rFonts w:ascii="Calibri" w:eastAsia="Calibri" w:hAnsi="Calibri" w:cs="Calibri"/>
                <w:b/>
                <w:bCs/>
                <w:sz w:val="20"/>
                <w:szCs w:val="20"/>
              </w:rPr>
              <w:t>przebudowa gospodarki w</w:t>
            </w:r>
            <w:r w:rsidR="00B23820">
              <w:rPr>
                <w:rFonts w:ascii="Calibri" w:eastAsia="Calibri" w:hAnsi="Calibri" w:cs="Calibri"/>
                <w:b/>
                <w:bCs/>
                <w:sz w:val="20"/>
                <w:szCs w:val="20"/>
              </w:rPr>
              <w:t> </w:t>
            </w:r>
            <w:r w:rsidRPr="0003263E">
              <w:rPr>
                <w:rFonts w:ascii="Calibri" w:eastAsia="Calibri" w:hAnsi="Calibri" w:cs="Calibri"/>
                <w:b/>
                <w:bCs/>
                <w:sz w:val="20"/>
                <w:szCs w:val="20"/>
              </w:rPr>
              <w:t>Polsce w latach 1944–1956</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wróg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B23820" w:rsidRPr="00B23820">
              <w:rPr>
                <w:rFonts w:ascii="Calibri" w:eastAsia="Calibri" w:hAnsi="Calibri" w:cs="Times New Roman"/>
                <w:sz w:val="20"/>
                <w:szCs w:val="20"/>
              </w:rPr>
              <w:t>potrafi rozwinąć skrót PGR (Państwowe Gospodarstwo Rolne) i wyjaśnić znaczenie tego terminu</w:t>
            </w:r>
            <w:r w:rsidR="00B23820">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reforma rolna</w:t>
            </w:r>
            <w:r w:rsidR="0003263E" w:rsidRPr="0003263E">
              <w:rPr>
                <w:rFonts w:ascii="Calibri" w:eastAsia="Calibri" w:hAnsi="Calibri" w:cs="Times New Roman"/>
                <w:sz w:val="20"/>
                <w:szCs w:val="20"/>
              </w:rPr>
              <w:t>,</w:t>
            </w:r>
            <w:r w:rsidR="00B23820">
              <w:rPr>
                <w:rFonts w:ascii="Calibri" w:eastAsia="Calibri" w:hAnsi="Calibri" w:cs="Times New Roman"/>
                <w:i/>
                <w:iCs/>
                <w:sz w:val="20"/>
                <w:szCs w:val="20"/>
              </w:rPr>
              <w:t xml:space="preserve">kolektywizacja </w:t>
            </w:r>
            <w:r w:rsidR="0003263E" w:rsidRPr="0003263E">
              <w:rPr>
                <w:rFonts w:ascii="Calibri" w:eastAsia="Calibri" w:hAnsi="Calibri" w:cs="Times New Roman"/>
                <w:i/>
                <w:iCs/>
                <w:sz w:val="20"/>
                <w:szCs w:val="20"/>
              </w:rPr>
              <w:t>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rolnicza spółdzielnia produkcyjna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planowanie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reglamentacja towarów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kułak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współzawodnictwo pracy</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kogo w Polsce Ludowej władze uważały za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wrog</w:t>
            </w:r>
            <w:r w:rsidR="00B23820">
              <w:rPr>
                <w:rFonts w:ascii="Calibri" w:eastAsia="Calibri" w:hAnsi="Calibri" w:cs="Times New Roman"/>
                <w:i/>
                <w:iCs/>
                <w:sz w:val="20"/>
                <w:szCs w:val="20"/>
              </w:rPr>
              <w:t>ów</w:t>
            </w:r>
            <w:r w:rsidR="0003263E" w:rsidRPr="0003263E">
              <w:rPr>
                <w:rFonts w:ascii="Calibri" w:eastAsia="Calibri" w:hAnsi="Calibri" w:cs="Times New Roman"/>
                <w:i/>
                <w:iCs/>
                <w:sz w:val="20"/>
                <w:szCs w:val="20"/>
              </w:rPr>
              <w:t xml:space="preserve">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warstwa społeczna</w:t>
            </w:r>
            <w:r w:rsidR="0003263E" w:rsidRPr="0003263E">
              <w:rPr>
                <w:rFonts w:ascii="Calibri" w:eastAsia="Calibri" w:hAnsi="Calibri" w:cs="Times New Roman"/>
                <w:sz w:val="20"/>
                <w:szCs w:val="20"/>
              </w:rPr>
              <w:t xml:space="preserve"> i podaje przykłady warstw społecznych</w:t>
            </w:r>
            <w:r w:rsidR="00B23820">
              <w:rPr>
                <w:rFonts w:ascii="Calibri" w:eastAsia="Calibri" w:hAnsi="Calibri" w:cs="Times New Roman"/>
                <w:sz w:val="20"/>
                <w:szCs w:val="20"/>
              </w:rPr>
              <w:t>, które można wyróżnić w</w:t>
            </w:r>
            <w:r w:rsidR="007210AE">
              <w:rPr>
                <w:rFonts w:ascii="Calibri" w:eastAsia="Calibri" w:hAnsi="Calibri" w:cs="Times New Roman"/>
                <w:sz w:val="20"/>
                <w:szCs w:val="20"/>
              </w:rPr>
              <w:t> </w:t>
            </w:r>
            <w:r w:rsidR="00B23820">
              <w:rPr>
                <w:rFonts w:ascii="Calibri" w:eastAsia="Calibri" w:hAnsi="Calibri" w:cs="Times New Roman"/>
                <w:sz w:val="20"/>
                <w:szCs w:val="20"/>
              </w:rPr>
              <w:t xml:space="preserve">odniesieniu do różnych </w:t>
            </w:r>
            <w:r w:rsidR="0003263E" w:rsidRPr="0003263E">
              <w:rPr>
                <w:rFonts w:ascii="Calibri" w:eastAsia="Calibri" w:hAnsi="Calibri" w:cs="Times New Roman"/>
                <w:sz w:val="20"/>
                <w:szCs w:val="20"/>
              </w:rPr>
              <w:t>epok historycznych;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przedstawia przyczyny reformy rolnej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kolektywizacji rolnictwa w</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Polsce w latach 40.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na czym polegała wprowadzona przez komunistyczne władze gospodarka planowa;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Obława Augustowska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nacjonalizacja</w:t>
            </w:r>
            <w:r w:rsidR="00B23820">
              <w:rPr>
                <w:rFonts w:ascii="Calibri" w:eastAsia="Calibri" w:hAnsi="Calibri" w:cs="Times New Roman"/>
                <w:i/>
                <w:iCs/>
                <w:sz w:val="20"/>
                <w:szCs w:val="20"/>
              </w:rPr>
              <w:t xml:space="preserve"> przemysłu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industrializacja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bitwa o</w:t>
            </w:r>
            <w:r w:rsidR="007210AE">
              <w:rPr>
                <w:rFonts w:ascii="Calibri" w:eastAsia="Calibri" w:hAnsi="Calibri" w:cs="Times New Roman"/>
                <w:i/>
                <w:iCs/>
                <w:sz w:val="20"/>
                <w:szCs w:val="20"/>
              </w:rPr>
              <w:t> </w:t>
            </w:r>
            <w:r w:rsidR="0003263E" w:rsidRPr="0003263E">
              <w:rPr>
                <w:rFonts w:ascii="Calibri" w:eastAsia="Calibri" w:hAnsi="Calibri" w:cs="Times New Roman"/>
                <w:i/>
                <w:iCs/>
                <w:sz w:val="20"/>
                <w:szCs w:val="20"/>
              </w:rPr>
              <w:t>handel</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warstwa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stachanowiec</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zmiany, jakie zaszły w strukturze społeczeństwa polskiego po</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II wojnie światowej;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postawy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zachowania, które mogły kwalifikować człowieka do </w:t>
            </w:r>
            <w:r w:rsidR="00B23820">
              <w:rPr>
                <w:rFonts w:ascii="Calibri" w:eastAsia="Calibri" w:hAnsi="Calibri" w:cs="Times New Roman"/>
                <w:sz w:val="20"/>
                <w:szCs w:val="20"/>
              </w:rPr>
              <w:t>kategorii „</w:t>
            </w:r>
            <w:r w:rsidR="0003263E" w:rsidRPr="0003263E">
              <w:rPr>
                <w:rFonts w:ascii="Calibri" w:eastAsia="Calibri" w:hAnsi="Calibri" w:cs="Times New Roman"/>
                <w:i/>
                <w:iCs/>
                <w:sz w:val="20"/>
                <w:szCs w:val="20"/>
              </w:rPr>
              <w:t>wrogów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warstwy społeczne, które </w:t>
            </w:r>
            <w:r w:rsidR="00B23820" w:rsidRPr="0003263E">
              <w:rPr>
                <w:rFonts w:ascii="Calibri" w:eastAsia="Calibri" w:hAnsi="Calibri" w:cs="Times New Roman"/>
                <w:sz w:val="20"/>
                <w:szCs w:val="20"/>
              </w:rPr>
              <w:t>w</w:t>
            </w:r>
            <w:r w:rsidR="00B23820">
              <w:rPr>
                <w:rFonts w:ascii="Calibri" w:eastAsia="Calibri" w:hAnsi="Calibri" w:cs="Times New Roman"/>
                <w:sz w:val="20"/>
                <w:szCs w:val="20"/>
              </w:rPr>
              <w:t> </w:t>
            </w:r>
            <w:r w:rsidR="00B23820" w:rsidRPr="0003263E">
              <w:rPr>
                <w:rFonts w:ascii="Calibri" w:eastAsia="Calibri" w:hAnsi="Calibri" w:cs="Times New Roman"/>
                <w:sz w:val="20"/>
                <w:szCs w:val="20"/>
              </w:rPr>
              <w:t xml:space="preserve">Polsce Ludowej </w:t>
            </w:r>
            <w:r w:rsidR="0003263E" w:rsidRPr="0003263E">
              <w:rPr>
                <w:rFonts w:ascii="Calibri" w:eastAsia="Calibri" w:hAnsi="Calibri" w:cs="Times New Roman"/>
                <w:sz w:val="20"/>
                <w:szCs w:val="20"/>
              </w:rPr>
              <w:t>były z założenia traktowane przez władze jako wrogie;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społeczne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B23820">
              <w:rPr>
                <w:rFonts w:ascii="Calibri" w:eastAsia="Calibri" w:hAnsi="Calibri" w:cs="Times New Roman"/>
                <w:sz w:val="20"/>
                <w:szCs w:val="20"/>
              </w:rPr>
              <w:t xml:space="preserve">następstwa </w:t>
            </w:r>
            <w:r w:rsidR="0003263E" w:rsidRPr="0003263E">
              <w:rPr>
                <w:rFonts w:ascii="Calibri" w:eastAsia="Calibri" w:hAnsi="Calibri" w:cs="Times New Roman"/>
                <w:sz w:val="20"/>
                <w:szCs w:val="20"/>
              </w:rPr>
              <w:t xml:space="preserve">industrializacji prowadzonej przez komunistyczne władze </w:t>
            </w:r>
            <w:r w:rsidR="007210AE">
              <w:rPr>
                <w:rFonts w:ascii="Calibri" w:eastAsia="Calibri" w:hAnsi="Calibri" w:cs="Times New Roman"/>
                <w:sz w:val="20"/>
                <w:szCs w:val="20"/>
              </w:rPr>
              <w:t>P</w:t>
            </w:r>
            <w:r w:rsidR="0003263E" w:rsidRPr="0003263E">
              <w:rPr>
                <w:rFonts w:ascii="Calibri" w:eastAsia="Calibri" w:hAnsi="Calibri" w:cs="Times New Roman"/>
                <w:sz w:val="20"/>
                <w:szCs w:val="20"/>
              </w:rPr>
              <w:t>olskiw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przyczyny i</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konsekwencje reformy rolnej i kolektywizacji rolnictwa w Polsce w latach 40. </w:t>
            </w:r>
            <w:r w:rsidR="007210AE">
              <w:rPr>
                <w:rFonts w:ascii="Calibri" w:eastAsia="Calibri" w:hAnsi="Calibri" w:cs="Times New Roman"/>
                <w:sz w:val="20"/>
                <w:szCs w:val="20"/>
              </w:rPr>
              <w:t xml:space="preserve">i 50. </w:t>
            </w:r>
            <w:r w:rsidR="0003263E" w:rsidRPr="0003263E">
              <w:rPr>
                <w:rFonts w:ascii="Calibri" w:eastAsia="Calibri" w:hAnsi="Calibri" w:cs="Times New Roman"/>
                <w:sz w:val="20"/>
                <w:szCs w:val="20"/>
              </w:rPr>
              <w:t>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na przykładach powojenną odbudowę kraju oraz procesy urbanizacji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industrializacji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warstwy społeczne, które były w</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Polsce Ludowej z założenia traktowane przez władze jako wrogie i podaje powody</w:t>
            </w:r>
            <w:r w:rsidR="00FA533E">
              <w:rPr>
                <w:rFonts w:ascii="Calibri" w:eastAsia="Calibri" w:hAnsi="Calibri" w:cs="Times New Roman"/>
                <w:sz w:val="20"/>
                <w:szCs w:val="20"/>
              </w:rPr>
              <w:t xml:space="preserve"> tej wrogości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społeczne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FA533E">
              <w:rPr>
                <w:rFonts w:ascii="Calibri" w:eastAsia="Calibri" w:hAnsi="Calibri" w:cs="Times New Roman"/>
                <w:sz w:val="20"/>
                <w:szCs w:val="20"/>
              </w:rPr>
              <w:t xml:space="preserve">skutki </w:t>
            </w:r>
            <w:r w:rsidR="0003263E" w:rsidRPr="0003263E">
              <w:rPr>
                <w:rFonts w:ascii="Calibri" w:eastAsia="Calibri" w:hAnsi="Calibri" w:cs="Times New Roman"/>
                <w:sz w:val="20"/>
                <w:szCs w:val="20"/>
              </w:rPr>
              <w:t>industrializacji prowadzonej przez komunistyczne władze polskie 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w. (wskazuje </w:t>
            </w:r>
            <w:r w:rsidR="00FA533E">
              <w:rPr>
                <w:rFonts w:ascii="Calibri" w:eastAsia="Calibri" w:hAnsi="Calibri" w:cs="Times New Roman"/>
                <w:sz w:val="20"/>
                <w:szCs w:val="20"/>
              </w:rPr>
              <w:t>pozytywne i</w:t>
            </w:r>
            <w:r w:rsidR="007210AE">
              <w:rPr>
                <w:rFonts w:ascii="Calibri" w:eastAsia="Calibri" w:hAnsi="Calibri" w:cs="Times New Roman"/>
                <w:sz w:val="20"/>
                <w:szCs w:val="20"/>
              </w:rPr>
              <w:t> </w:t>
            </w:r>
            <w:r w:rsidR="00FA533E">
              <w:rPr>
                <w:rFonts w:ascii="Calibri" w:eastAsia="Calibri" w:hAnsi="Calibri" w:cs="Times New Roman"/>
                <w:sz w:val="20"/>
                <w:szCs w:val="20"/>
              </w:rPr>
              <w:t>negatywne następstwa</w:t>
            </w:r>
            <w:r w:rsidR="0003263E" w:rsidRPr="0003263E">
              <w:rPr>
                <w:rFonts w:ascii="Calibri" w:eastAsia="Calibri" w:hAnsi="Calibri" w:cs="Times New Roman"/>
                <w:sz w:val="20"/>
                <w:szCs w:val="20"/>
              </w:rPr>
              <w:t>)</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jakie były przyczyny oporu polskich chłopów wobec kolektywizacji rolnictwa (w</w:t>
            </w:r>
            <w:r w:rsidR="00FA533E">
              <w:rPr>
                <w:rFonts w:ascii="Calibri" w:eastAsia="Calibri" w:hAnsi="Calibri" w:cs="Calibri"/>
                <w:sz w:val="20"/>
                <w:szCs w:val="20"/>
              </w:rPr>
              <w:t> </w:t>
            </w:r>
            <w:r w:rsidR="0003263E" w:rsidRPr="0003263E">
              <w:rPr>
                <w:rFonts w:ascii="Calibri" w:eastAsia="Calibri" w:hAnsi="Calibri" w:cs="Calibri"/>
                <w:sz w:val="20"/>
                <w:szCs w:val="20"/>
              </w:rPr>
              <w:t>uzasadnieniu bierze pod uwagę m.in. wcześniejsze zmiany w rolnictwie);</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i ocenia Obławę Augustowską jako zbrodnię przeciwko ludzkości;</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uzasadnia, dlaczego Obławę Augustowską określa się </w:t>
            </w:r>
            <w:r w:rsidR="00FA533E">
              <w:rPr>
                <w:rFonts w:ascii="Calibri" w:eastAsia="Calibri" w:hAnsi="Calibri" w:cs="Calibri"/>
                <w:bCs/>
                <w:sz w:val="20"/>
                <w:szCs w:val="20"/>
              </w:rPr>
              <w:t xml:space="preserve">mianem </w:t>
            </w:r>
            <w:r w:rsidR="0003263E" w:rsidRPr="007210AE">
              <w:rPr>
                <w:rFonts w:ascii="Calibri" w:eastAsia="Calibri" w:hAnsi="Calibri" w:cs="Calibri"/>
                <w:bCs/>
                <w:i/>
                <w:iCs/>
                <w:sz w:val="20"/>
                <w:szCs w:val="20"/>
              </w:rPr>
              <w:t>mał</w:t>
            </w:r>
            <w:r w:rsidR="00FA533E" w:rsidRPr="007210AE">
              <w:rPr>
                <w:rFonts w:ascii="Calibri" w:eastAsia="Calibri" w:hAnsi="Calibri" w:cs="Calibri"/>
                <w:bCs/>
                <w:i/>
                <w:iCs/>
                <w:sz w:val="20"/>
                <w:szCs w:val="20"/>
              </w:rPr>
              <w:t>ego</w:t>
            </w:r>
            <w:r w:rsidR="0003263E" w:rsidRPr="007210AE">
              <w:rPr>
                <w:rFonts w:ascii="Calibri" w:eastAsia="Calibri" w:hAnsi="Calibri" w:cs="Calibri"/>
                <w:bCs/>
                <w:i/>
                <w:iCs/>
                <w:sz w:val="20"/>
                <w:szCs w:val="20"/>
              </w:rPr>
              <w:t xml:space="preserve"> Katyni</w:t>
            </w:r>
            <w:r w:rsidR="00FA533E" w:rsidRPr="007210AE">
              <w:rPr>
                <w:rFonts w:ascii="Calibri" w:eastAsia="Calibri" w:hAnsi="Calibri" w:cs="Calibri"/>
                <w:bCs/>
                <w:i/>
                <w:iCs/>
                <w:sz w:val="20"/>
                <w:szCs w:val="20"/>
              </w:rPr>
              <w:t>a</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16. Polska w</w:t>
            </w:r>
            <w:r w:rsidR="007210AE">
              <w:rPr>
                <w:rFonts w:ascii="Calibri" w:eastAsia="Calibri" w:hAnsi="Calibri" w:cs="Calibri"/>
                <w:b/>
                <w:bCs/>
                <w:sz w:val="20"/>
                <w:szCs w:val="20"/>
              </w:rPr>
              <w:t> </w:t>
            </w:r>
            <w:r w:rsidRPr="0003263E">
              <w:rPr>
                <w:rFonts w:ascii="Calibri" w:eastAsia="Calibri" w:hAnsi="Calibri" w:cs="Calibri"/>
                <w:b/>
                <w:bCs/>
                <w:sz w:val="20"/>
                <w:szCs w:val="20"/>
              </w:rPr>
              <w:t>latach 1944–1956 – życie społeczne</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formy działania </w:t>
            </w:r>
            <w:r w:rsidR="00FA533E">
              <w:rPr>
                <w:rFonts w:ascii="Calibri" w:eastAsia="Calibri" w:hAnsi="Calibri" w:cs="Times New Roman"/>
                <w:sz w:val="20"/>
                <w:szCs w:val="20"/>
              </w:rPr>
              <w:t xml:space="preserve">komunistycznych władz </w:t>
            </w:r>
            <w:r w:rsidR="00FB0CF8">
              <w:rPr>
                <w:rFonts w:ascii="Calibri" w:eastAsia="Calibri" w:hAnsi="Calibri" w:cs="Times New Roman"/>
                <w:sz w:val="20"/>
                <w:szCs w:val="20"/>
              </w:rPr>
              <w:t>mające na celu</w:t>
            </w:r>
            <w:r w:rsidR="0003263E" w:rsidRPr="0003263E">
              <w:rPr>
                <w:rFonts w:ascii="Calibri" w:eastAsia="Calibri" w:hAnsi="Calibri" w:cs="Times New Roman"/>
                <w:sz w:val="20"/>
                <w:szCs w:val="20"/>
              </w:rPr>
              <w:t xml:space="preserve"> 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Głównego Urzędu Kontroli Prasy, Publikacji i Widowisk</w:t>
            </w:r>
            <w:r w:rsidR="00FB0CF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cenzura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Główny Urząd Kontroli Prasy, Publikacji i</w:t>
            </w:r>
            <w:r w:rsidR="00B03FCE">
              <w:rPr>
                <w:rFonts w:ascii="Calibri" w:eastAsia="Calibri" w:hAnsi="Calibri" w:cs="Times New Roman"/>
                <w:i/>
                <w:iCs/>
                <w:sz w:val="20"/>
                <w:szCs w:val="20"/>
              </w:rPr>
              <w:t> </w:t>
            </w:r>
            <w:r w:rsidR="0003263E" w:rsidRPr="0003263E">
              <w:rPr>
                <w:rFonts w:ascii="Calibri" w:eastAsia="Calibri" w:hAnsi="Calibri" w:cs="Times New Roman"/>
                <w:i/>
                <w:iCs/>
                <w:sz w:val="20"/>
                <w:szCs w:val="20"/>
              </w:rPr>
              <w:t>Widowisk</w:t>
            </w:r>
            <w:r w:rsidR="0003263E" w:rsidRPr="0003263E">
              <w:rPr>
                <w:rFonts w:ascii="Calibri" w:eastAsia="Calibri" w:hAnsi="Calibri" w:cs="Times New Roman"/>
                <w:sz w:val="20"/>
                <w:szCs w:val="20"/>
              </w:rPr>
              <w:t>),</w:t>
            </w:r>
            <w:r w:rsidR="00FB0CF8" w:rsidRPr="0003263E">
              <w:rPr>
                <w:rFonts w:ascii="Calibri" w:eastAsia="Calibri" w:hAnsi="Calibri" w:cs="Times New Roman"/>
                <w:i/>
                <w:iCs/>
                <w:sz w:val="20"/>
                <w:szCs w:val="20"/>
              </w:rPr>
              <w:t>Ziemie Zachodnie i Północne</w:t>
            </w:r>
            <w:r w:rsidR="00FB0CF8">
              <w:rPr>
                <w:rFonts w:ascii="Calibri" w:eastAsia="Calibri" w:hAnsi="Calibri" w:cs="Times New Roman"/>
                <w:sz w:val="20"/>
                <w:szCs w:val="20"/>
              </w:rPr>
              <w:t>(</w:t>
            </w:r>
            <w:r w:rsidR="00FB0CF8">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Ziemie Odzyskane</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szabrownicy</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zadania cenzury</w:t>
            </w:r>
            <w:r w:rsidR="00FB0CF8">
              <w:rPr>
                <w:rFonts w:ascii="Calibri" w:eastAsia="Calibri" w:hAnsi="Calibri" w:cs="Times New Roman"/>
                <w:sz w:val="20"/>
                <w:szCs w:val="20"/>
              </w:rPr>
              <w:t xml:space="preserve"> w</w:t>
            </w:r>
            <w:r w:rsidR="00B03FCE">
              <w:rPr>
                <w:rFonts w:ascii="Calibri" w:eastAsia="Calibri" w:hAnsi="Calibri" w:cs="Times New Roman"/>
                <w:sz w:val="20"/>
                <w:szCs w:val="20"/>
              </w:rPr>
              <w:t> </w:t>
            </w:r>
            <w:r w:rsidR="00FB0CF8">
              <w:rPr>
                <w:rFonts w:ascii="Calibri" w:eastAsia="Calibri" w:hAnsi="Calibri" w:cs="Times New Roman"/>
                <w:sz w:val="20"/>
                <w:szCs w:val="20"/>
              </w:rPr>
              <w:t>Polsce Ludowej;</w:t>
            </w:r>
          </w:p>
          <w:p w:rsidR="0003263E" w:rsidRPr="0003263E" w:rsidRDefault="00171565" w:rsidP="0003263E">
            <w:pPr>
              <w:rPr>
                <w:rFonts w:ascii="Arial" w:eastAsia="Calibri" w:hAnsi="Arial" w:cs="Arial"/>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potrafi rozwinąć </w:t>
            </w:r>
            <w:r w:rsidR="0003263E" w:rsidRPr="0003263E">
              <w:rPr>
                <w:rFonts w:ascii="Calibri" w:eastAsia="Calibri" w:hAnsi="Calibri" w:cs="Calibri"/>
                <w:sz w:val="20"/>
                <w:szCs w:val="20"/>
              </w:rPr>
              <w:t>skróty:ZHP (Związek Harcerstwa Polskiego), ZMP (Związek Młodzieży Polskiej), OH ZMP (Organizacja</w:t>
            </w:r>
            <w:r w:rsidR="0003263E" w:rsidRPr="0003263E">
              <w:rPr>
                <w:rFonts w:ascii="Calibri" w:eastAsia="Calibri" w:hAnsi="Calibri" w:cs="Times New Roman"/>
                <w:sz w:val="20"/>
                <w:szCs w:val="20"/>
              </w:rPr>
              <w:t xml:space="preserve"> Harcerska ZMP)</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FB0CF8">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 xml:space="preserve">komunistycznych władzmające na celu </w:t>
            </w:r>
            <w:r w:rsidR="0003263E" w:rsidRPr="0003263E">
              <w:rPr>
                <w:rFonts w:ascii="Calibri" w:eastAsia="Calibri" w:hAnsi="Calibri" w:cs="Times New Roman"/>
                <w:sz w:val="20"/>
                <w:szCs w:val="20"/>
              </w:rPr>
              <w:t>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 </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propaganda, indoktrynacja</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Times New Roman"/>
                <w:i/>
                <w:iCs/>
                <w:sz w:val="20"/>
                <w:szCs w:val="20"/>
              </w:rPr>
              <w:t xml:space="preserve">• </w:t>
            </w:r>
            <w:r w:rsidR="0003263E" w:rsidRPr="0003263E">
              <w:rPr>
                <w:rFonts w:ascii="Calibri" w:eastAsia="Calibri" w:hAnsi="Calibri" w:cs="Calibri"/>
                <w:sz w:val="20"/>
                <w:szCs w:val="20"/>
              </w:rPr>
              <w:t>omawia cele organizacji młodzieżowych (ZHP, ZMP, OH ZMP);</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 funkcjonowała cenzura w</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 xml:space="preserve">powojennej Polsce i </w:t>
            </w:r>
            <w:r w:rsidR="00FB0CF8">
              <w:rPr>
                <w:rFonts w:ascii="Calibri" w:eastAsia="Calibri" w:hAnsi="Calibri" w:cs="Times New Roman"/>
                <w:sz w:val="20"/>
                <w:szCs w:val="20"/>
              </w:rPr>
              <w:t xml:space="preserve">jakie były cele jej </w:t>
            </w:r>
            <w:r w:rsidR="0003263E" w:rsidRPr="0003263E">
              <w:rPr>
                <w:rFonts w:ascii="Calibri" w:eastAsia="Calibri" w:hAnsi="Calibri" w:cs="Times New Roman"/>
                <w:sz w:val="20"/>
                <w:szCs w:val="20"/>
              </w:rPr>
              <w:t>działania;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cechy </w:t>
            </w:r>
            <w:r w:rsidR="00FB0CF8">
              <w:rPr>
                <w:rFonts w:ascii="Calibri" w:eastAsia="Calibri" w:hAnsi="Calibri" w:cs="Times New Roman"/>
                <w:sz w:val="20"/>
                <w:szCs w:val="20"/>
              </w:rPr>
              <w:t>twórczości reprezentującej nurt socrealizmu</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propaganda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indoktrynacja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socrealizm</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 konkretnych przykładach </w:t>
            </w:r>
            <w:r w:rsidR="00FB0CF8">
              <w:rPr>
                <w:rFonts w:ascii="Calibri" w:eastAsia="Calibri" w:hAnsi="Calibri" w:cs="Times New Roman"/>
                <w:sz w:val="20"/>
                <w:szCs w:val="20"/>
              </w:rPr>
              <w:t xml:space="preserve">przedstawia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 xml:space="preserve">komunistycznych władz mające na celu </w:t>
            </w:r>
            <w:r w:rsidR="0003263E" w:rsidRPr="0003263E">
              <w:rPr>
                <w:rFonts w:ascii="Calibri" w:eastAsia="Calibri" w:hAnsi="Calibri" w:cs="Times New Roman"/>
                <w:sz w:val="20"/>
                <w:szCs w:val="20"/>
              </w:rPr>
              <w:t xml:space="preserve">stworzenia „nowego społeczeństwa”;   </w:t>
            </w:r>
          </w:p>
          <w:p w:rsidR="0003263E" w:rsidRPr="0003263E" w:rsidRDefault="00171565" w:rsidP="0003263E">
            <w:pPr>
              <w:rPr>
                <w:rFonts w:ascii="Calibri" w:eastAsia="Calibri" w:hAnsi="Calibri" w:cs="Calibri"/>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działania organizacji </w:t>
            </w:r>
            <w:r w:rsidR="0003263E" w:rsidRPr="0003263E">
              <w:rPr>
                <w:rFonts w:ascii="Calibri" w:eastAsia="Calibri" w:hAnsi="Calibri" w:cs="Calibri"/>
                <w:sz w:val="20"/>
                <w:szCs w:val="20"/>
              </w:rPr>
              <w:t>młodzieżowych (ZHP, ZMP, OH ZMP)</w:t>
            </w:r>
            <w:r w:rsidR="00FB0CF8">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omawia </w:t>
            </w:r>
            <w:r w:rsidR="00FB0CF8">
              <w:rPr>
                <w:rFonts w:ascii="Calibri" w:eastAsia="Calibri" w:hAnsi="Calibri" w:cs="Calibri"/>
                <w:sz w:val="20"/>
                <w:szCs w:val="20"/>
              </w:rPr>
              <w:t xml:space="preserve">formy </w:t>
            </w:r>
            <w:r w:rsidR="0003263E" w:rsidRPr="0003263E">
              <w:rPr>
                <w:rFonts w:ascii="Calibri" w:eastAsia="Calibri" w:hAnsi="Calibri" w:cs="Calibri"/>
                <w:sz w:val="20"/>
                <w:szCs w:val="20"/>
              </w:rPr>
              <w:t>indoktrynac</w:t>
            </w:r>
            <w:r w:rsidR="00FB0CF8">
              <w:rPr>
                <w:rFonts w:ascii="Calibri" w:eastAsia="Calibri" w:hAnsi="Calibri" w:cs="Calibri"/>
                <w:sz w:val="20"/>
                <w:szCs w:val="20"/>
              </w:rPr>
              <w:t>ji stosowane</w:t>
            </w:r>
            <w:r w:rsidR="0003263E" w:rsidRPr="0003263E">
              <w:rPr>
                <w:rFonts w:ascii="Calibri" w:eastAsia="Calibri" w:hAnsi="Calibri" w:cs="Calibri"/>
                <w:sz w:val="20"/>
                <w:szCs w:val="20"/>
              </w:rPr>
              <w:t xml:space="preserve"> w</w:t>
            </w:r>
            <w:r w:rsidR="00FB0CF8">
              <w:rPr>
                <w:rFonts w:ascii="Calibri" w:eastAsia="Calibri" w:hAnsi="Calibri" w:cs="Calibri"/>
                <w:sz w:val="20"/>
                <w:szCs w:val="20"/>
              </w:rPr>
              <w:t> </w:t>
            </w:r>
            <w:r w:rsidR="0003263E" w:rsidRPr="0003263E">
              <w:rPr>
                <w:rFonts w:ascii="Calibri" w:eastAsia="Calibri" w:hAnsi="Calibri" w:cs="Calibri"/>
                <w:sz w:val="20"/>
                <w:szCs w:val="20"/>
              </w:rPr>
              <w:t>zakładach pracy;</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 przykładach </w:t>
            </w:r>
            <w:r w:rsidR="00FB0CF8">
              <w:rPr>
                <w:rFonts w:ascii="Calibri" w:eastAsia="Calibri" w:hAnsi="Calibri" w:cs="Times New Roman"/>
                <w:sz w:val="20"/>
                <w:szCs w:val="20"/>
              </w:rPr>
              <w:t xml:space="preserve">przedstawia </w:t>
            </w:r>
            <w:r w:rsidR="0003263E" w:rsidRPr="0003263E">
              <w:rPr>
                <w:rFonts w:ascii="Calibri" w:eastAsia="Calibri" w:hAnsi="Calibri" w:cs="Times New Roman"/>
                <w:sz w:val="20"/>
                <w:szCs w:val="20"/>
              </w:rPr>
              <w:t>formy indoktrynacji w systemie edukacji;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dzieł twórców zaangażowanych w</w:t>
            </w:r>
            <w:r w:rsidR="00B03FCE">
              <w:rPr>
                <w:rFonts w:ascii="Calibri" w:eastAsia="Calibri" w:hAnsi="Calibri" w:cs="Times New Roman"/>
                <w:sz w:val="20"/>
                <w:szCs w:val="20"/>
              </w:rPr>
              <w:t> </w:t>
            </w:r>
            <w:r w:rsidR="0003263E" w:rsidRPr="0003263E">
              <w:rPr>
                <w:rFonts w:ascii="Calibri" w:eastAsia="Calibri" w:hAnsi="Calibri" w:cs="Times New Roman"/>
                <w:sz w:val="20"/>
                <w:szCs w:val="20"/>
              </w:rPr>
              <w:t>socrealizm (architektura, literatura);</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nazywa </w:t>
            </w:r>
            <w:r w:rsidR="00FB0CF8">
              <w:rPr>
                <w:rFonts w:ascii="Calibri" w:eastAsia="Calibri" w:hAnsi="Calibri" w:cs="Calibri"/>
                <w:sz w:val="20"/>
                <w:szCs w:val="20"/>
              </w:rPr>
              <w:t xml:space="preserve">różne </w:t>
            </w:r>
            <w:r w:rsidR="0003263E" w:rsidRPr="0003263E">
              <w:rPr>
                <w:rFonts w:ascii="Calibri" w:eastAsia="Calibri" w:hAnsi="Calibri" w:cs="Calibri"/>
                <w:sz w:val="20"/>
                <w:szCs w:val="20"/>
              </w:rPr>
              <w:t xml:space="preserve">postawy twórców wobec narzucanego wzorca socrealistycznego;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problemy społeczne i gospodarcze, które wiązały się z</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włączeniem do Polski Ziem Zachodnich i Północnych;</w:t>
            </w:r>
          </w:p>
          <w:p w:rsid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próby tworzenia tajnych organizacji młodzieżowych przeciwstawiającychsię </w:t>
            </w:r>
            <w:r w:rsidR="00D851E7">
              <w:rPr>
                <w:rFonts w:ascii="Calibri" w:eastAsia="Calibri" w:hAnsi="Calibri" w:cs="Calibri"/>
                <w:bCs/>
                <w:sz w:val="20"/>
                <w:szCs w:val="20"/>
              </w:rPr>
              <w:t xml:space="preserve">komunistycznej </w:t>
            </w:r>
            <w:r w:rsidR="0003263E" w:rsidRPr="0003263E">
              <w:rPr>
                <w:rFonts w:ascii="Calibri" w:eastAsia="Calibri" w:hAnsi="Calibri" w:cs="Calibri"/>
                <w:bCs/>
                <w:sz w:val="20"/>
                <w:szCs w:val="20"/>
              </w:rPr>
              <w:t>indoktrynacji</w:t>
            </w:r>
          </w:p>
          <w:p w:rsidR="00B03FCE" w:rsidRPr="00B03FCE" w:rsidRDefault="00B03FCE" w:rsidP="0003263E">
            <w:pPr>
              <w:rPr>
                <w:rFonts w:ascii="Arial" w:eastAsia="Calibri" w:hAnsi="Arial" w:cs="Arial"/>
                <w:b/>
                <w:sz w:val="8"/>
                <w:szCs w:val="8"/>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system indoktrynacji, za pomocą którego komunistyczne władze starały się kształtować młodych obywateli;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skutki działań indoktrynacyjnych władz Polski Ludowej w </w:t>
            </w:r>
            <w:r w:rsidR="00D851E7">
              <w:rPr>
                <w:rFonts w:ascii="Calibri" w:eastAsia="Calibri" w:hAnsi="Calibri" w:cs="Times New Roman"/>
                <w:sz w:val="20"/>
                <w:szCs w:val="20"/>
              </w:rPr>
              <w:t xml:space="preserve">sferze </w:t>
            </w:r>
            <w:r w:rsidR="0003263E" w:rsidRPr="0003263E">
              <w:rPr>
                <w:rFonts w:ascii="Calibri" w:eastAsia="Calibri" w:hAnsi="Calibri" w:cs="Times New Roman"/>
                <w:sz w:val="20"/>
                <w:szCs w:val="20"/>
              </w:rPr>
              <w:t>edukacji;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działania organizacji </w:t>
            </w:r>
            <w:r w:rsidR="0003263E" w:rsidRPr="0003263E">
              <w:rPr>
                <w:rFonts w:ascii="Calibri" w:eastAsia="Calibri" w:hAnsi="Calibri" w:cs="Calibri"/>
                <w:sz w:val="20"/>
                <w:szCs w:val="20"/>
              </w:rPr>
              <w:t xml:space="preserve">młodzieżowych (ZMP, OH ZMP) </w:t>
            </w:r>
            <w:r w:rsidR="00D851E7">
              <w:rPr>
                <w:rFonts w:ascii="Calibri" w:eastAsia="Calibri" w:hAnsi="Calibri" w:cs="Calibri"/>
                <w:sz w:val="20"/>
                <w:szCs w:val="20"/>
              </w:rPr>
              <w:t xml:space="preserve">w procesie </w:t>
            </w:r>
            <w:r w:rsidR="0003263E" w:rsidRPr="0003263E">
              <w:rPr>
                <w:rFonts w:ascii="Calibri" w:eastAsia="Calibri" w:hAnsi="Calibri" w:cs="Times New Roman"/>
                <w:sz w:val="20"/>
                <w:szCs w:val="20"/>
              </w:rPr>
              <w:t xml:space="preserve">tworzenia „nowego społeczeństwa”;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przykładach omawia sztukę socrealistyczną jako narzędzie propagandy</w:t>
            </w:r>
            <w:r w:rsidR="00D851E7">
              <w:rPr>
                <w:rFonts w:ascii="Calibri" w:eastAsia="Calibri" w:hAnsi="Calibri" w:cs="Times New Roman"/>
                <w:sz w:val="20"/>
                <w:szCs w:val="20"/>
              </w:rPr>
              <w:t xml:space="preserve"> komunistycznych władz</w:t>
            </w:r>
            <w:r w:rsidR="00B03FCE">
              <w:rPr>
                <w:rFonts w:ascii="Calibri" w:eastAsia="Calibri" w:hAnsi="Calibri" w:cs="Times New Roman"/>
                <w:sz w:val="20"/>
                <w:szCs w:val="20"/>
              </w:rPr>
              <w:t xml:space="preserve"> Polski</w:t>
            </w:r>
            <w:r w:rsidR="00D851E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postawy ludzi kultury wobec narzuconego wzorca socrealizmu (podaje przykłady twórców z różnych dziedzin kultury)</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przypomina sobie </w:t>
            </w:r>
            <w:r w:rsidR="00D851E7">
              <w:rPr>
                <w:rFonts w:ascii="Calibri" w:eastAsia="Calibri" w:hAnsi="Calibri" w:cs="Calibri"/>
                <w:sz w:val="20"/>
                <w:szCs w:val="20"/>
              </w:rPr>
              <w:t>historię</w:t>
            </w:r>
            <w:r w:rsidR="0003263E" w:rsidRPr="0003263E">
              <w:rPr>
                <w:rFonts w:ascii="Calibri" w:eastAsia="Calibri" w:hAnsi="Calibri" w:cs="Calibri"/>
                <w:sz w:val="20"/>
                <w:szCs w:val="20"/>
              </w:rPr>
              <w:t xml:space="preserve"> poszczególnych obszarów wchodzących w skład tzw. Ziem Odzyskanych</w:t>
            </w:r>
            <w:r w:rsidR="00D851E7">
              <w:rPr>
                <w:rFonts w:ascii="Calibri" w:eastAsia="Calibri" w:hAnsi="Calibri" w:cs="Calibri"/>
                <w:sz w:val="20"/>
                <w:szCs w:val="20"/>
              </w:rPr>
              <w:t xml:space="preserve"> i ocenia zasadność stosowania takiej nazwy po 1945 r. </w:t>
            </w:r>
            <w:r w:rsidR="0003263E" w:rsidRPr="0003263E">
              <w:rPr>
                <w:rFonts w:ascii="Calibri" w:eastAsia="Calibri" w:hAnsi="Calibri" w:cs="Calibri"/>
                <w:sz w:val="20"/>
                <w:szCs w:val="20"/>
              </w:rPr>
              <w:t>(w</w:t>
            </w:r>
            <w:r w:rsidR="00D851E7">
              <w:rPr>
                <w:rFonts w:ascii="Calibri" w:eastAsia="Calibri" w:hAnsi="Calibri" w:cs="Calibri"/>
                <w:sz w:val="20"/>
                <w:szCs w:val="20"/>
              </w:rPr>
              <w:t> </w:t>
            </w:r>
            <w:r w:rsidR="0003263E" w:rsidRPr="0003263E">
              <w:rPr>
                <w:rFonts w:ascii="Calibri" w:eastAsia="Calibri" w:hAnsi="Calibri" w:cs="Calibri"/>
                <w:sz w:val="20"/>
                <w:szCs w:val="20"/>
              </w:rPr>
              <w:t>uzasadnieniu odwołuje się do argumentów historycznych);</w:t>
            </w:r>
          </w:p>
          <w:p w:rsidR="0003263E" w:rsidRPr="0003263E" w:rsidRDefault="00171565" w:rsidP="0003263E">
            <w:pPr>
              <w:rPr>
                <w:rFonts w:ascii="Calibri" w:eastAsia="Calibri" w:hAnsi="Calibri" w:cs="Calibri"/>
                <w:b/>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 xml:space="preserve">porównujesystem wartości </w:t>
            </w:r>
            <w:r w:rsidR="004D3D55">
              <w:rPr>
                <w:rFonts w:ascii="Calibri" w:eastAsia="Calibri" w:hAnsi="Calibri" w:cs="Calibri"/>
                <w:bCs/>
                <w:sz w:val="20"/>
                <w:szCs w:val="20"/>
              </w:rPr>
              <w:t>wpajany</w:t>
            </w:r>
            <w:r w:rsidR="0003263E" w:rsidRPr="0003263E">
              <w:rPr>
                <w:rFonts w:ascii="Calibri" w:eastAsia="Calibri" w:hAnsi="Calibri" w:cs="Calibri"/>
                <w:bCs/>
                <w:sz w:val="20"/>
                <w:szCs w:val="20"/>
              </w:rPr>
              <w:t xml:space="preserve"> młodzieży </w:t>
            </w:r>
            <w:r w:rsidR="004D3D55">
              <w:rPr>
                <w:rFonts w:ascii="Calibri" w:eastAsia="Calibri" w:hAnsi="Calibri" w:cs="Calibri"/>
                <w:bCs/>
                <w:sz w:val="20"/>
                <w:szCs w:val="20"/>
              </w:rPr>
              <w:t xml:space="preserve">w </w:t>
            </w:r>
            <w:r w:rsidR="0003263E" w:rsidRPr="0003263E">
              <w:rPr>
                <w:rFonts w:ascii="Calibri" w:eastAsia="Calibri" w:hAnsi="Calibri" w:cs="Calibri"/>
                <w:bCs/>
                <w:sz w:val="20"/>
                <w:szCs w:val="20"/>
              </w:rPr>
              <w:t>czas</w:t>
            </w:r>
            <w:r w:rsidR="004D3D55">
              <w:rPr>
                <w:rFonts w:ascii="Calibri" w:eastAsia="Calibri" w:hAnsi="Calibri" w:cs="Calibri"/>
                <w:bCs/>
                <w:sz w:val="20"/>
                <w:szCs w:val="20"/>
              </w:rPr>
              <w:t>ach</w:t>
            </w:r>
            <w:r w:rsidR="0003263E" w:rsidRPr="0003263E">
              <w:rPr>
                <w:rFonts w:ascii="Calibri" w:eastAsia="Calibri" w:hAnsi="Calibri" w:cs="Calibri"/>
                <w:bCs/>
                <w:sz w:val="20"/>
                <w:szCs w:val="20"/>
              </w:rPr>
              <w:t xml:space="preserve"> Polski Ludowej z</w:t>
            </w:r>
            <w:r w:rsidR="00D851E7">
              <w:rPr>
                <w:rFonts w:ascii="Calibri" w:eastAsia="Calibri" w:hAnsi="Calibri" w:cs="Calibri"/>
                <w:bCs/>
                <w:sz w:val="20"/>
                <w:szCs w:val="20"/>
              </w:rPr>
              <w:t> </w:t>
            </w:r>
            <w:r w:rsidR="0003263E" w:rsidRPr="0003263E">
              <w:rPr>
                <w:rFonts w:ascii="Calibri" w:eastAsia="Calibri" w:hAnsi="Calibri" w:cs="Calibri"/>
                <w:bCs/>
                <w:sz w:val="20"/>
                <w:szCs w:val="20"/>
              </w:rPr>
              <w:t xml:space="preserve">wartościami </w:t>
            </w:r>
            <w:r w:rsidR="004D3D55">
              <w:rPr>
                <w:rFonts w:ascii="Calibri" w:eastAsia="Calibri" w:hAnsi="Calibri" w:cs="Calibri"/>
                <w:bCs/>
                <w:sz w:val="20"/>
                <w:szCs w:val="20"/>
              </w:rPr>
              <w:t xml:space="preserve">przekazywanymi współczesnej </w:t>
            </w:r>
            <w:r w:rsidR="0003263E" w:rsidRPr="0003263E">
              <w:rPr>
                <w:rFonts w:ascii="Calibri" w:eastAsia="Calibri" w:hAnsi="Calibri" w:cs="Calibri"/>
                <w:bCs/>
                <w:sz w:val="20"/>
                <w:szCs w:val="20"/>
              </w:rPr>
              <w:t>młodzieży w</w:t>
            </w:r>
            <w:r w:rsidR="004D3D55">
              <w:rPr>
                <w:rFonts w:ascii="Calibri" w:eastAsia="Calibri" w:hAnsi="Calibri" w:cs="Calibri"/>
                <w:bCs/>
                <w:sz w:val="20"/>
                <w:szCs w:val="20"/>
              </w:rPr>
              <w:t> </w:t>
            </w:r>
            <w:r w:rsidR="0003263E" w:rsidRPr="0003263E">
              <w:rPr>
                <w:rFonts w:ascii="Calibri" w:eastAsia="Calibri" w:hAnsi="Calibri" w:cs="Calibri"/>
                <w:bCs/>
                <w:sz w:val="20"/>
                <w:szCs w:val="20"/>
              </w:rPr>
              <w:t>III</w:t>
            </w:r>
            <w:r w:rsidR="004D3D55">
              <w:rPr>
                <w:rFonts w:ascii="Calibri" w:eastAsia="Calibri" w:hAnsi="Calibri" w:cs="Calibri"/>
                <w:bCs/>
                <w:sz w:val="20"/>
                <w:szCs w:val="20"/>
              </w:rPr>
              <w:t> </w:t>
            </w:r>
            <w:r w:rsidR="0003263E" w:rsidRPr="0003263E">
              <w:rPr>
                <w:rFonts w:ascii="Calibri" w:eastAsia="Calibri" w:hAnsi="Calibri" w:cs="Calibri"/>
                <w:bCs/>
                <w:sz w:val="20"/>
                <w:szCs w:val="20"/>
              </w:rPr>
              <w:t>Rzeczypospolitej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B03FCE">
              <w:rPr>
                <w:rFonts w:ascii="Calibri" w:eastAsia="Calibri" w:hAnsi="Calibri" w:cs="Calibri"/>
                <w:b/>
                <w:bCs/>
                <w:spacing w:val="-4"/>
                <w:sz w:val="20"/>
                <w:szCs w:val="20"/>
              </w:rPr>
              <w:t>17. Prześladowania</w:t>
            </w:r>
            <w:r w:rsidRPr="0003263E">
              <w:rPr>
                <w:rFonts w:ascii="Calibri" w:eastAsia="Calibri" w:hAnsi="Calibri" w:cs="Calibri"/>
                <w:b/>
                <w:bCs/>
                <w:sz w:val="20"/>
                <w:szCs w:val="20"/>
              </w:rPr>
              <w:t xml:space="preserve"> religijne w bloku wschodnim</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nazywa sposoby walki reżimu PRL z Kościołem katolickim (aresztowanie i</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uwięzienie prymasa</w:t>
            </w:r>
            <w:r w:rsidR="004D3D55">
              <w:rPr>
                <w:rFonts w:ascii="Calibri" w:eastAsia="Calibri" w:hAnsi="Calibri" w:cs="Times New Roman"/>
                <w:sz w:val="20"/>
                <w:szCs w:val="20"/>
              </w:rPr>
              <w:t xml:space="preserve"> </w:t>
            </w:r>
            <w:r w:rsidR="004D3D55">
              <w:rPr>
                <w:rFonts w:ascii="Calibri" w:eastAsia="Calibri" w:hAnsi="Calibri" w:cs="Times New Roman"/>
                <w:sz w:val="20"/>
                <w:szCs w:val="20"/>
              </w:rPr>
              <w:lastRenderedPageBreak/>
              <w:t>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 </w:t>
            </w:r>
            <w:r w:rsidR="00B03FCE">
              <w:rPr>
                <w:rFonts w:ascii="Calibri" w:eastAsia="Calibri" w:hAnsi="Calibri" w:cs="Times New Roman"/>
                <w:sz w:val="20"/>
                <w:szCs w:val="20"/>
              </w:rPr>
              <w:t xml:space="preserve">odgórna </w:t>
            </w:r>
            <w:r w:rsidR="0003263E" w:rsidRPr="0003263E">
              <w:rPr>
                <w:rFonts w:ascii="Calibri" w:eastAsia="Calibri" w:hAnsi="Calibri" w:cs="Times New Roman"/>
                <w:sz w:val="20"/>
                <w:szCs w:val="20"/>
              </w:rPr>
              <w:t>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formy represji stosowane </w:t>
            </w:r>
            <w:r w:rsidR="004D3D55">
              <w:rPr>
                <w:rFonts w:ascii="Calibri" w:eastAsia="Calibri" w:hAnsi="Calibri" w:cs="Times New Roman"/>
                <w:sz w:val="20"/>
                <w:szCs w:val="20"/>
              </w:rPr>
              <w:t xml:space="preserve">przez komunistyczne </w:t>
            </w:r>
            <w:r w:rsidR="0003263E" w:rsidRPr="0003263E">
              <w:rPr>
                <w:rFonts w:ascii="Calibri" w:eastAsia="Calibri" w:hAnsi="Calibri" w:cs="Times New Roman"/>
                <w:sz w:val="20"/>
                <w:szCs w:val="20"/>
              </w:rPr>
              <w:t xml:space="preserve">władze wobec Kościoła katolickiego w </w:t>
            </w:r>
            <w:r w:rsidR="004D3D55">
              <w:rPr>
                <w:rFonts w:ascii="Calibri" w:eastAsia="Calibri" w:hAnsi="Calibri" w:cs="Times New Roman"/>
                <w:sz w:val="20"/>
                <w:szCs w:val="20"/>
              </w:rPr>
              <w:t xml:space="preserve">państwach </w:t>
            </w:r>
            <w:r w:rsidR="0003263E" w:rsidRPr="0003263E">
              <w:rPr>
                <w:rFonts w:ascii="Calibri" w:eastAsia="Calibri" w:hAnsi="Calibri" w:cs="Times New Roman"/>
                <w:sz w:val="20"/>
                <w:szCs w:val="20"/>
              </w:rPr>
              <w:t>bloku wschodni</w:t>
            </w:r>
            <w:r w:rsidR="004D3D55">
              <w:rPr>
                <w:rFonts w:ascii="Calibri" w:eastAsia="Calibri" w:hAnsi="Calibri" w:cs="Times New Roman"/>
                <w:sz w:val="20"/>
                <w:szCs w:val="20"/>
              </w:rPr>
              <w:t>ego</w:t>
            </w:r>
            <w:r w:rsidR="0003263E" w:rsidRPr="0003263E">
              <w:rPr>
                <w:rFonts w:ascii="Calibri" w:eastAsia="Calibri" w:hAnsi="Calibri" w:cs="Times New Roman"/>
                <w:sz w:val="20"/>
                <w:szCs w:val="20"/>
              </w:rPr>
              <w:t>;</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ateizacja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Kościół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Stolica Apostolska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stosunek bolszewików do religii;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sposoby walki </w:t>
            </w:r>
            <w:r w:rsidR="004D3D55">
              <w:rPr>
                <w:rFonts w:ascii="Calibri" w:eastAsia="Calibri" w:hAnsi="Calibri" w:cs="Times New Roman"/>
                <w:sz w:val="20"/>
                <w:szCs w:val="20"/>
              </w:rPr>
              <w:t xml:space="preserve">władz Polski Ludowej </w:t>
            </w:r>
            <w:r w:rsidR="0003263E" w:rsidRPr="0003263E">
              <w:rPr>
                <w:rFonts w:ascii="Calibri" w:eastAsia="Calibri" w:hAnsi="Calibri" w:cs="Times New Roman"/>
                <w:sz w:val="20"/>
                <w:szCs w:val="20"/>
              </w:rPr>
              <w:lastRenderedPageBreak/>
              <w:t>z</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(aresztowanie i uwięzienie prymasa</w:t>
            </w:r>
            <w:r w:rsidR="004D3D55">
              <w:rPr>
                <w:rFonts w:ascii="Calibri" w:eastAsia="Calibri" w:hAnsi="Calibri" w:cs="Times New Roman"/>
                <w:sz w:val="20"/>
                <w:szCs w:val="20"/>
              </w:rPr>
              <w:t xml:space="preserve"> 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w:t>
            </w:r>
            <w:r w:rsidR="00B03FCE">
              <w:rPr>
                <w:rFonts w:ascii="Calibri" w:eastAsia="Calibri" w:hAnsi="Calibri" w:cs="Times New Roman"/>
                <w:sz w:val="20"/>
                <w:szCs w:val="20"/>
              </w:rPr>
              <w:t xml:space="preserve"> odgórna </w:t>
            </w:r>
            <w:r w:rsidR="0003263E" w:rsidRPr="0003263E">
              <w:rPr>
                <w:rFonts w:ascii="Calibri" w:eastAsia="Calibri" w:hAnsi="Calibri" w:cs="Times New Roman"/>
                <w:sz w:val="20"/>
                <w:szCs w:val="20"/>
              </w:rPr>
              <w:t xml:space="preserve"> 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D3D55" w:rsidRPr="004D3D55">
              <w:rPr>
                <w:rFonts w:ascii="Calibri" w:eastAsia="Calibri" w:hAnsi="Calibri" w:cs="Times New Roman"/>
                <w:sz w:val="20"/>
                <w:szCs w:val="20"/>
              </w:rPr>
              <w:t>wyjaśnia problemy, przed którymi stanął Kościół katolicki w Polsce w związku z powojennymi zmianami granic i przesiedleniami ludności;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kim był</w:t>
            </w:r>
            <w:r w:rsidR="004D3D55">
              <w:rPr>
                <w:rFonts w:ascii="Calibri" w:eastAsia="Calibri" w:hAnsi="Calibri" w:cs="Times New Roman"/>
                <w:sz w:val="20"/>
                <w:szCs w:val="20"/>
              </w:rPr>
              <w:t xml:space="preserve"> prymas Stefan Wyszyński, omawia jego historyczną rolę;</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związek wyznaniowy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konkordat </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w:t>
            </w:r>
            <w:r w:rsidR="00A37C09">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walki z</w:t>
            </w:r>
            <w:r w:rsidR="00A37C09">
              <w:rPr>
                <w:rFonts w:ascii="Calibri" w:eastAsia="Calibri" w:hAnsi="Calibri" w:cs="Times New Roman"/>
                <w:sz w:val="20"/>
                <w:szCs w:val="20"/>
              </w:rPr>
              <w:t> r</w:t>
            </w:r>
            <w:r w:rsidR="0003263E" w:rsidRPr="0003263E">
              <w:rPr>
                <w:rFonts w:ascii="Calibri" w:eastAsia="Calibri" w:hAnsi="Calibri" w:cs="Times New Roman"/>
                <w:sz w:val="20"/>
                <w:szCs w:val="20"/>
              </w:rPr>
              <w:t xml:space="preserve">eligią w ZSRS;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Pr>
                <w:rFonts w:ascii="Calibri" w:eastAsia="Calibri" w:hAnsi="Calibri" w:cs="Times New Roman"/>
                <w:sz w:val="20"/>
                <w:szCs w:val="20"/>
              </w:rPr>
              <w:t xml:space="preserve">przedstawia działania komunistów mające na celu </w:t>
            </w:r>
            <w:r w:rsidR="0003263E" w:rsidRPr="0003263E">
              <w:rPr>
                <w:rFonts w:ascii="Calibri" w:eastAsia="Calibri" w:hAnsi="Calibri" w:cs="Times New Roman"/>
                <w:sz w:val="20"/>
                <w:szCs w:val="20"/>
              </w:rPr>
              <w:lastRenderedPageBreak/>
              <w:t>pozysk</w:t>
            </w:r>
            <w:r w:rsidR="00A37C09">
              <w:rPr>
                <w:rFonts w:ascii="Calibri" w:eastAsia="Calibri" w:hAnsi="Calibri" w:cs="Times New Roman"/>
                <w:sz w:val="20"/>
                <w:szCs w:val="20"/>
              </w:rPr>
              <w:t>anie</w:t>
            </w:r>
            <w:r w:rsidR="0003263E" w:rsidRPr="0003263E">
              <w:rPr>
                <w:rFonts w:ascii="Calibri" w:eastAsia="Calibri" w:hAnsi="Calibri" w:cs="Times New Roman"/>
                <w:sz w:val="20"/>
                <w:szCs w:val="20"/>
              </w:rPr>
              <w:t xml:space="preserve"> Kościół dla</w:t>
            </w:r>
            <w:r w:rsidR="00B03FCE">
              <w:rPr>
                <w:rFonts w:ascii="Calibri" w:eastAsia="Calibri" w:hAnsi="Calibri" w:cs="Times New Roman"/>
                <w:sz w:val="20"/>
                <w:szCs w:val="20"/>
              </w:rPr>
              <w:t xml:space="preserve"> polityki władz</w:t>
            </w:r>
            <w:r w:rsidR="00BC56B5">
              <w:rPr>
                <w:rFonts w:ascii="Calibri" w:eastAsia="Calibri" w:hAnsi="Calibri" w:cs="Times New Roman"/>
                <w:sz w:val="20"/>
                <w:szCs w:val="20"/>
              </w:rPr>
              <w:t xml:space="preserve"> Polski Ludowej</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sidRPr="0003263E">
              <w:rPr>
                <w:rFonts w:ascii="Calibri" w:eastAsia="Calibri" w:hAnsi="Calibri" w:cs="Times New Roman"/>
                <w:sz w:val="20"/>
                <w:szCs w:val="20"/>
              </w:rPr>
              <w:t xml:space="preserve">wie, kim były </w:t>
            </w:r>
            <w:r w:rsidR="00A37C09">
              <w:rPr>
                <w:rFonts w:ascii="Calibri" w:eastAsia="Calibri" w:hAnsi="Calibri" w:cs="Times New Roman"/>
                <w:sz w:val="20"/>
                <w:szCs w:val="20"/>
              </w:rPr>
              <w:t xml:space="preserve">wymienione </w:t>
            </w:r>
            <w:r w:rsidR="00A37C09" w:rsidRPr="0003263E">
              <w:rPr>
                <w:rFonts w:ascii="Calibri" w:eastAsia="Calibri" w:hAnsi="Calibri" w:cs="Times New Roman"/>
                <w:sz w:val="20"/>
                <w:szCs w:val="20"/>
              </w:rPr>
              <w:t xml:space="preserve">postacie, </w:t>
            </w:r>
            <w:r w:rsidR="00A37C09">
              <w:rPr>
                <w:rFonts w:ascii="Calibri" w:eastAsia="Calibri" w:hAnsi="Calibri" w:cs="Times New Roman"/>
                <w:sz w:val="20"/>
                <w:szCs w:val="20"/>
              </w:rPr>
              <w:t xml:space="preserve">i </w:t>
            </w:r>
            <w:r w:rsidR="00A37C09"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ich historyczną </w:t>
            </w:r>
            <w:r w:rsidR="00A37C09"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t>
            </w:r>
            <w:r w:rsidR="00A37C09">
              <w:rPr>
                <w:rFonts w:ascii="Calibri" w:eastAsia="Calibri" w:hAnsi="Calibri" w:cs="Times New Roman"/>
                <w:sz w:val="20"/>
                <w:szCs w:val="20"/>
              </w:rPr>
              <w:t>prymas</w:t>
            </w:r>
            <w:r w:rsidR="0003263E" w:rsidRPr="0003263E">
              <w:rPr>
                <w:rFonts w:ascii="Calibri" w:eastAsia="Calibri" w:hAnsi="Calibri" w:cs="Times New Roman"/>
                <w:sz w:val="20"/>
                <w:szCs w:val="20"/>
              </w:rPr>
              <w:t>JózsefMindszenty,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Antoni Baraniak,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Czesław Kaczmarek;</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proces kurii krakowskiej</w:t>
            </w:r>
            <w:r w:rsidR="0003263E" w:rsidRPr="0003263E">
              <w:rPr>
                <w:rFonts w:ascii="Calibri" w:eastAsia="Calibri" w:hAnsi="Calibri" w:cs="Times New Roman"/>
                <w:sz w:val="20"/>
                <w:szCs w:val="20"/>
              </w:rPr>
              <w:t>,</w:t>
            </w:r>
            <w:r w:rsidR="00A37C09">
              <w:rPr>
                <w:rFonts w:ascii="Calibri" w:eastAsia="Calibri" w:hAnsi="Calibri" w:cs="Times New Roman"/>
                <w:i/>
                <w:iCs/>
                <w:sz w:val="20"/>
                <w:szCs w:val="20"/>
              </w:rPr>
              <w:t>„</w:t>
            </w:r>
            <w:r w:rsidR="0003263E" w:rsidRPr="0003263E">
              <w:rPr>
                <w:rFonts w:ascii="Calibri" w:eastAsia="Calibri" w:hAnsi="Calibri" w:cs="Times New Roman"/>
                <w:i/>
                <w:iCs/>
                <w:sz w:val="20"/>
                <w:szCs w:val="20"/>
              </w:rPr>
              <w:t>księża patrioci</w:t>
            </w:r>
            <w:r w:rsidR="00A37C09">
              <w:rPr>
                <w:rFonts w:ascii="Calibri" w:eastAsia="Calibri" w:hAnsi="Calibri" w:cs="Times New Roman"/>
                <w:i/>
                <w:iCs/>
                <w:sz w:val="20"/>
                <w:szCs w:val="20"/>
              </w:rPr>
              <w:t>”</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przedstawia ideologiczne uzasadnienie walki władz państw komunistycznych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religią;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walki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religią w </w:t>
            </w:r>
            <w:r w:rsidR="00A37C09">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państwach Europy </w:t>
            </w:r>
            <w:r w:rsidR="00A37C09">
              <w:rPr>
                <w:rFonts w:ascii="Calibri" w:eastAsia="Calibri" w:hAnsi="Calibri" w:cs="Times New Roman"/>
                <w:sz w:val="20"/>
                <w:szCs w:val="20"/>
              </w:rPr>
              <w:t xml:space="preserve">Środkowej i </w:t>
            </w:r>
            <w:r w:rsidR="0003263E" w:rsidRPr="0003263E">
              <w:rPr>
                <w:rFonts w:ascii="Calibri" w:eastAsia="Calibri" w:hAnsi="Calibri" w:cs="Times New Roman"/>
                <w:sz w:val="20"/>
                <w:szCs w:val="20"/>
              </w:rPr>
              <w:t xml:space="preserve">Wschodniej;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stosunek władz komunistycznych w</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Polsce </w:t>
            </w:r>
            <w:r w:rsidR="00A37C09">
              <w:rPr>
                <w:rFonts w:ascii="Calibri" w:eastAsia="Calibri" w:hAnsi="Calibri" w:cs="Times New Roman"/>
                <w:sz w:val="20"/>
                <w:szCs w:val="20"/>
              </w:rPr>
              <w:t xml:space="preserve">do </w:t>
            </w:r>
            <w:r w:rsidR="0003263E" w:rsidRPr="0003263E">
              <w:rPr>
                <w:rFonts w:ascii="Calibri" w:eastAsia="Calibri" w:hAnsi="Calibri" w:cs="Times New Roman"/>
                <w:sz w:val="20"/>
                <w:szCs w:val="20"/>
              </w:rPr>
              <w:t>Kościoła katolickiego;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BC56B5" w:rsidRPr="00BC56B5">
              <w:rPr>
                <w:rFonts w:ascii="Calibri" w:eastAsia="Calibri" w:hAnsi="Calibri" w:cs="Times New Roman"/>
                <w:sz w:val="20"/>
                <w:szCs w:val="20"/>
              </w:rPr>
              <w:t>omawia postawę prymasa Stefana Wyszyńskiego (</w:t>
            </w:r>
            <w:r w:rsidR="00BC56B5" w:rsidRPr="00BC56B5">
              <w:rPr>
                <w:rFonts w:ascii="Calibri" w:eastAsia="Calibri" w:hAnsi="Calibri" w:cs="Times New Roman"/>
                <w:i/>
                <w:iCs/>
                <w:sz w:val="20"/>
                <w:szCs w:val="20"/>
              </w:rPr>
              <w:t>Non possumus!</w:t>
            </w:r>
            <w:r w:rsidR="00BC56B5" w:rsidRPr="00BC56B5">
              <w:rPr>
                <w:rFonts w:ascii="Calibri" w:eastAsia="Calibri" w:hAnsi="Calibri" w:cs="Times New Roman"/>
                <w:sz w:val="20"/>
                <w:szCs w:val="20"/>
              </w:rPr>
              <w:t>, internowanie w</w:t>
            </w:r>
            <w:r w:rsidR="00BC56B5">
              <w:rPr>
                <w:rFonts w:ascii="Calibri" w:eastAsia="Calibri" w:hAnsi="Calibri" w:cs="Times New Roman"/>
                <w:sz w:val="20"/>
                <w:szCs w:val="20"/>
              </w:rPr>
              <w:t> </w:t>
            </w:r>
            <w:r w:rsidR="00BC56B5" w:rsidRPr="00BC56B5">
              <w:rPr>
                <w:rFonts w:ascii="Calibri" w:eastAsia="Calibri" w:hAnsi="Calibri" w:cs="Times New Roman"/>
                <w:sz w:val="20"/>
                <w:szCs w:val="20"/>
              </w:rPr>
              <w:t>latach 1953–1956) jako przykład wierności zasadom i męstwa wobec prześladowców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władze komunistyczne przywiązywały dużą wagę do walki z wpływami Kościołów w sferze szkolnictwa i</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wychowania młodzieży</w:t>
            </w:r>
          </w:p>
        </w:tc>
        <w:tc>
          <w:tcPr>
            <w:tcW w:w="877" w:type="pct"/>
          </w:tcPr>
          <w:p w:rsidR="0003263E" w:rsidRPr="0003263E" w:rsidRDefault="00171565" w:rsidP="0003263E">
            <w:pPr>
              <w:rPr>
                <w:rFonts w:ascii="Arial" w:eastAsia="Calibri" w:hAnsi="Arial" w:cs="Arial"/>
                <w:bCs/>
                <w:sz w:val="20"/>
                <w:szCs w:val="20"/>
              </w:rPr>
            </w:pPr>
            <w:r>
              <w:rPr>
                <w:rFonts w:ascii="Arial" w:eastAsia="Calibri" w:hAnsi="Arial" w:cs="Arial"/>
                <w:bCs/>
                <w:sz w:val="20"/>
                <w:szCs w:val="20"/>
              </w:rPr>
              <w:lastRenderedPageBreak/>
              <w:t xml:space="preserve">• </w:t>
            </w:r>
            <w:r w:rsidR="0003263E" w:rsidRPr="0003263E">
              <w:rPr>
                <w:rFonts w:ascii="Calibri" w:eastAsia="Calibri" w:hAnsi="Calibri" w:cs="Calibri"/>
                <w:bCs/>
                <w:sz w:val="20"/>
                <w:szCs w:val="20"/>
              </w:rPr>
              <w:t xml:space="preserve">analizuje i ocenia działania </w:t>
            </w:r>
            <w:r w:rsidR="0003263E" w:rsidRPr="0003263E">
              <w:rPr>
                <w:rFonts w:ascii="Calibri" w:eastAsia="Calibri" w:hAnsi="Calibri" w:cs="Calibri"/>
                <w:sz w:val="20"/>
                <w:szCs w:val="20"/>
              </w:rPr>
              <w:t xml:space="preserve">władz komunistycznych zmierzające do osłabienia zależności lokalnych </w:t>
            </w:r>
            <w:r w:rsidR="0003263E" w:rsidRPr="0003263E">
              <w:rPr>
                <w:rFonts w:ascii="Calibri" w:eastAsia="Calibri" w:hAnsi="Calibri" w:cs="Calibri"/>
                <w:sz w:val="20"/>
                <w:szCs w:val="20"/>
              </w:rPr>
              <w:lastRenderedPageBreak/>
              <w:t>Kościołów katolickich od Stolicy Apostolskiej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18. Azja po</w:t>
            </w:r>
            <w:r w:rsidR="00BC56B5">
              <w:rPr>
                <w:rFonts w:ascii="Calibri" w:eastAsia="Calibri" w:hAnsi="Calibri" w:cs="Calibri"/>
                <w:b/>
                <w:bCs/>
                <w:sz w:val="20"/>
                <w:szCs w:val="20"/>
              </w:rPr>
              <w:t> </w:t>
            </w:r>
            <w:r w:rsidRPr="0003263E">
              <w:rPr>
                <w:rFonts w:ascii="Calibri" w:eastAsia="Calibri" w:hAnsi="Calibri" w:cs="Calibri"/>
                <w:b/>
                <w:bCs/>
                <w:sz w:val="20"/>
                <w:szCs w:val="20"/>
              </w:rPr>
              <w:t>II</w:t>
            </w:r>
            <w:r w:rsidR="003611FA">
              <w:rPr>
                <w:rFonts w:ascii="Calibri" w:eastAsia="Calibri" w:hAnsi="Calibri" w:cs="Calibri"/>
                <w:b/>
                <w:bCs/>
                <w:sz w:val="20"/>
                <w:szCs w:val="20"/>
              </w:rPr>
              <w:t> </w:t>
            </w:r>
            <w:r w:rsidRPr="0003263E">
              <w:rPr>
                <w:rFonts w:ascii="Calibri" w:eastAsia="Calibri" w:hAnsi="Calibri" w:cs="Calibri"/>
                <w:b/>
                <w:bCs/>
                <w:sz w:val="20"/>
                <w:szCs w:val="20"/>
              </w:rPr>
              <w:t>wojnie światowej</w:t>
            </w:r>
          </w:p>
        </w:tc>
        <w:tc>
          <w:tcPr>
            <w:tcW w:w="880" w:type="pct"/>
            <w:tcBorders>
              <w:bottom w:val="single" w:sz="4" w:space="0" w:color="auto"/>
            </w:tcBorders>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cel powstania Międzynarodowego Trybunału Wojskowego dla Dalekiego Wschodu;</w:t>
            </w:r>
          </w:p>
          <w:p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kto powołał Międzynarodowy Trybunał Wojskowy dla Dalekiego </w:t>
            </w:r>
            <w:r w:rsidR="0003263E" w:rsidRPr="00BC56B5">
              <w:rPr>
                <w:rFonts w:ascii="Calibri" w:eastAsia="Calibri" w:hAnsi="Calibri" w:cs="Times New Roman"/>
                <w:sz w:val="20"/>
                <w:szCs w:val="20"/>
              </w:rPr>
              <w:t>Wschodu;</w:t>
            </w:r>
          </w:p>
          <w:p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3611FA" w:rsidRPr="00BC56B5">
              <w:rPr>
                <w:rFonts w:ascii="Calibri" w:eastAsia="Calibri" w:hAnsi="Calibri" w:cs="Times New Roman"/>
                <w:sz w:val="20"/>
                <w:szCs w:val="20"/>
              </w:rPr>
              <w:t>wymienia</w:t>
            </w:r>
            <w:r w:rsidR="0003263E" w:rsidRPr="00BC56B5">
              <w:rPr>
                <w:rFonts w:ascii="Calibri" w:eastAsia="Calibri" w:hAnsi="Calibri" w:cs="Times New Roman"/>
                <w:sz w:val="20"/>
                <w:szCs w:val="20"/>
              </w:rPr>
              <w:t xml:space="preserve"> podstawowe zasady syjonizmu;</w:t>
            </w:r>
          </w:p>
          <w:p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03263E" w:rsidRPr="00BC56B5">
              <w:rPr>
                <w:rFonts w:ascii="Calibri" w:eastAsia="Calibri" w:hAnsi="Calibri" w:cs="Times New Roman"/>
                <w:sz w:val="20"/>
                <w:szCs w:val="20"/>
              </w:rPr>
              <w:t>zna i wyjaśnia pojęcia:</w:t>
            </w:r>
            <w:r w:rsidR="0003263E" w:rsidRPr="00BC56B5">
              <w:rPr>
                <w:rFonts w:ascii="Calibri" w:eastAsia="Calibri" w:hAnsi="Calibri" w:cs="Times New Roman"/>
                <w:i/>
                <w:iCs/>
                <w:sz w:val="20"/>
                <w:szCs w:val="20"/>
              </w:rPr>
              <w:t xml:space="preserve"> wielki skok</w:t>
            </w:r>
            <w:r w:rsidR="0003263E" w:rsidRPr="00BC56B5">
              <w:rPr>
                <w:rFonts w:ascii="Calibri" w:eastAsia="Calibri" w:hAnsi="Calibri" w:cs="Times New Roman"/>
                <w:sz w:val="20"/>
                <w:szCs w:val="20"/>
              </w:rPr>
              <w:t>,</w:t>
            </w:r>
            <w:r w:rsidR="0003263E" w:rsidRPr="00BC56B5">
              <w:rPr>
                <w:rFonts w:ascii="Calibri" w:eastAsia="Calibri" w:hAnsi="Calibri" w:cs="Times New Roman"/>
                <w:i/>
                <w:iCs/>
                <w:sz w:val="20"/>
                <w:szCs w:val="20"/>
              </w:rPr>
              <w:t xml:space="preserve"> bierny opór</w:t>
            </w:r>
            <w:r w:rsidR="0003263E" w:rsidRPr="00BC56B5">
              <w:rPr>
                <w:rFonts w:ascii="Calibri" w:eastAsia="Calibri" w:hAnsi="Calibri" w:cs="Times New Roman"/>
                <w:sz w:val="20"/>
                <w:szCs w:val="20"/>
              </w:rPr>
              <w:t>;</w:t>
            </w:r>
          </w:p>
          <w:p w:rsidR="0003263E" w:rsidRPr="0003263E" w:rsidRDefault="00171565" w:rsidP="0003263E">
            <w:pPr>
              <w:rPr>
                <w:rFonts w:ascii="Calibri" w:eastAsia="Calibri" w:hAnsi="Calibri" w:cs="Calibri"/>
                <w:b/>
                <w:sz w:val="20"/>
                <w:szCs w:val="20"/>
              </w:rPr>
            </w:pPr>
            <w:r w:rsidRPr="00BC56B5">
              <w:rPr>
                <w:rFonts w:ascii="Calibri" w:eastAsia="Calibri" w:hAnsi="Calibri" w:cs="Calibri"/>
                <w:sz w:val="20"/>
                <w:szCs w:val="20"/>
              </w:rPr>
              <w:t xml:space="preserve">• </w:t>
            </w:r>
            <w:r w:rsidR="003611FA" w:rsidRPr="00BC56B5">
              <w:rPr>
                <w:rFonts w:ascii="Calibri" w:eastAsia="Calibri" w:hAnsi="Calibri" w:cs="Times New Roman"/>
                <w:sz w:val="20"/>
                <w:szCs w:val="20"/>
              </w:rPr>
              <w:t>wie, kim były wymienione postacie, i omawia ich historyczną rolę:</w:t>
            </w:r>
            <w:r w:rsidR="0003263E" w:rsidRPr="00BC56B5">
              <w:rPr>
                <w:rFonts w:ascii="Calibri" w:eastAsia="Calibri" w:hAnsi="Calibri" w:cs="Calibri"/>
                <w:sz w:val="20"/>
                <w:szCs w:val="20"/>
              </w:rPr>
              <w:t>Mahatma Gandhi, Mao</w:t>
            </w:r>
            <w:r w:rsidR="0003263E" w:rsidRPr="0003263E">
              <w:rPr>
                <w:rFonts w:ascii="Calibri" w:eastAsia="Calibri" w:hAnsi="Calibri" w:cs="Calibri"/>
                <w:sz w:val="20"/>
                <w:szCs w:val="20"/>
              </w:rPr>
              <w:t xml:space="preserve"> Zedong</w:t>
            </w:r>
          </w:p>
        </w:tc>
        <w:tc>
          <w:tcPr>
            <w:tcW w:w="880" w:type="pct"/>
            <w:tcBorders>
              <w:bottom w:val="single" w:sz="4" w:space="0" w:color="auto"/>
            </w:tcBorders>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przemiany</w:t>
            </w:r>
            <w:r w:rsidR="003611FA">
              <w:rPr>
                <w:rFonts w:ascii="Calibri" w:eastAsia="Calibri" w:hAnsi="Calibri" w:cs="Times New Roman"/>
                <w:sz w:val="20"/>
                <w:szCs w:val="20"/>
              </w:rPr>
              <w:t xml:space="preserve">, które zaszły </w:t>
            </w:r>
            <w:r w:rsidR="0003263E" w:rsidRPr="0003263E">
              <w:rPr>
                <w:rFonts w:ascii="Calibri" w:eastAsia="Calibri" w:hAnsi="Calibri" w:cs="Times New Roman"/>
                <w:sz w:val="20"/>
                <w:szCs w:val="20"/>
              </w:rPr>
              <w:t>w</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Japonii po II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wojnie światowej(w tym podpisanie traktatu pokojowego z USA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przyjęcie Japonii do ONZ);</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proces przejęcia władzy w Chinach przez komunistów;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podstawowe zasady syjonizmu;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genezę państwa Izrael;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genezę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zasady islamizmu;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decentralizacja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Międzynarodowy Trybunał </w:t>
            </w:r>
            <w:r w:rsidR="0003263E" w:rsidRPr="0003263E">
              <w:rPr>
                <w:rFonts w:ascii="Calibri" w:eastAsia="Calibri" w:hAnsi="Calibri" w:cs="Times New Roman"/>
                <w:i/>
                <w:iCs/>
                <w:sz w:val="20"/>
                <w:szCs w:val="20"/>
              </w:rPr>
              <w:lastRenderedPageBreak/>
              <w:t>Wojskowy dla Dalekiego Wschodu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syjonizm, islamizm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bliskowschodni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dekolonizacja</w:t>
            </w:r>
            <w:r w:rsidR="0003263E" w:rsidRPr="0003263E">
              <w:rPr>
                <w:rFonts w:ascii="Calibri" w:eastAsia="Calibri" w:hAnsi="Calibri" w:cs="Times New Roman"/>
                <w:sz w:val="20"/>
                <w:szCs w:val="20"/>
              </w:rPr>
              <w:t>;</w:t>
            </w:r>
          </w:p>
          <w:p w:rsidR="003611FA" w:rsidRPr="0003263E" w:rsidRDefault="003611FA" w:rsidP="003611FA">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byłChiang Kai-</w:t>
            </w:r>
            <w:r w:rsidR="00BC56B5">
              <w:rPr>
                <w:rFonts w:ascii="Calibri" w:eastAsia="Calibri" w:hAnsi="Calibri" w:cs="Times New Roman"/>
                <w:sz w:val="20"/>
                <w:szCs w:val="20"/>
              </w:rPr>
              <w:br/>
              <w:t>-</w:t>
            </w:r>
            <w:r w:rsidRPr="0003263E">
              <w:rPr>
                <w:rFonts w:ascii="Calibri" w:eastAsia="Calibri" w:hAnsi="Calibri" w:cs="Times New Roman"/>
                <w:sz w:val="20"/>
                <w:szCs w:val="20"/>
              </w:rPr>
              <w:t>shek</w:t>
            </w:r>
            <w:r>
              <w:rPr>
                <w:rFonts w:ascii="Calibri" w:eastAsia="Calibri" w:hAnsi="Calibri" w:cs="Times New Roman"/>
                <w:sz w:val="20"/>
                <w:szCs w:val="20"/>
              </w:rPr>
              <w:t xml:space="preserve">, </w:t>
            </w:r>
            <w:r w:rsidR="00737C8D">
              <w:rPr>
                <w:rFonts w:ascii="Calibri" w:eastAsia="Calibri" w:hAnsi="Calibri" w:cs="Times New Roman"/>
                <w:sz w:val="20"/>
                <w:szCs w:val="20"/>
              </w:rPr>
              <w:t xml:space="preserve">i </w:t>
            </w:r>
            <w:r>
              <w:rPr>
                <w:rFonts w:ascii="Calibri" w:eastAsia="Calibri" w:hAnsi="Calibri" w:cs="Times New Roman"/>
                <w:sz w:val="20"/>
                <w:szCs w:val="20"/>
              </w:rPr>
              <w:t>omawia jego historyczną rolę</w:t>
            </w:r>
          </w:p>
          <w:p w:rsidR="0003263E" w:rsidRPr="0003263E" w:rsidRDefault="0003263E" w:rsidP="0003263E">
            <w:pPr>
              <w:rPr>
                <w:rFonts w:ascii="Calibri" w:eastAsia="Calibri" w:hAnsi="Calibri" w:cs="Times New Roman"/>
                <w:sz w:val="20"/>
                <w:szCs w:val="20"/>
              </w:rPr>
            </w:pPr>
          </w:p>
        </w:tc>
        <w:tc>
          <w:tcPr>
            <w:tcW w:w="880" w:type="pct"/>
            <w:tcBorders>
              <w:bottom w:val="single" w:sz="4" w:space="0" w:color="auto"/>
            </w:tcBorders>
          </w:tcPr>
          <w:p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charakteryzuje rządy Mao Zedonga </w:t>
            </w:r>
            <w:r w:rsidR="007708E8">
              <w:rPr>
                <w:rFonts w:ascii="Calibri" w:eastAsia="Calibri" w:hAnsi="Calibri" w:cs="Times New Roman"/>
                <w:sz w:val="20"/>
                <w:szCs w:val="20"/>
              </w:rPr>
              <w:t xml:space="preserve">(zwraca szczególną uwagę na </w:t>
            </w:r>
            <w:r w:rsidR="0003263E" w:rsidRPr="0003263E">
              <w:rPr>
                <w:rFonts w:ascii="Calibri" w:eastAsia="Calibri" w:hAnsi="Calibri" w:cs="Times New Roman"/>
                <w:sz w:val="20"/>
                <w:szCs w:val="20"/>
              </w:rPr>
              <w:t xml:space="preserve">zbrodnie ludobójstwa, </w:t>
            </w:r>
            <w:r w:rsidR="0003263E" w:rsidRPr="00BC56B5">
              <w:rPr>
                <w:rFonts w:ascii="Calibri" w:eastAsia="Calibri" w:hAnsi="Calibri" w:cs="Times New Roman"/>
                <w:sz w:val="20"/>
                <w:szCs w:val="20"/>
              </w:rPr>
              <w:t>prześladowania religijne</w:t>
            </w:r>
            <w:r w:rsidR="007708E8" w:rsidRPr="00BC56B5">
              <w:rPr>
                <w:rFonts w:ascii="Calibri" w:eastAsia="Calibri" w:hAnsi="Calibri" w:cs="Times New Roman"/>
                <w:sz w:val="20"/>
                <w:szCs w:val="20"/>
              </w:rPr>
              <w:t>)</w:t>
            </w:r>
            <w:r w:rsidR="0003263E" w:rsidRPr="00BC56B5">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7708E8" w:rsidRPr="00BC56B5">
              <w:rPr>
                <w:rFonts w:ascii="Calibri" w:eastAsia="Calibri" w:hAnsi="Calibri" w:cs="Calibri"/>
                <w:sz w:val="20"/>
                <w:szCs w:val="20"/>
              </w:rPr>
              <w:t xml:space="preserve">charakteryzuje </w:t>
            </w:r>
            <w:r w:rsidR="0003263E" w:rsidRPr="00BC56B5">
              <w:rPr>
                <w:rFonts w:ascii="Calibri" w:eastAsia="Calibri" w:hAnsi="Calibri" w:cs="Calibri"/>
                <w:sz w:val="20"/>
                <w:szCs w:val="20"/>
              </w:rPr>
              <w:t>odmiennoś</w:t>
            </w:r>
            <w:r w:rsidR="007708E8" w:rsidRPr="00BC56B5">
              <w:rPr>
                <w:rFonts w:ascii="Calibri" w:eastAsia="Calibri" w:hAnsi="Calibri" w:cs="Calibri"/>
                <w:sz w:val="20"/>
                <w:szCs w:val="20"/>
              </w:rPr>
              <w:t>ć</w:t>
            </w:r>
            <w:r w:rsidR="0003263E" w:rsidRPr="00BC56B5">
              <w:rPr>
                <w:rFonts w:ascii="Calibri" w:eastAsia="Calibri" w:hAnsi="Calibri" w:cs="Calibri"/>
                <w:sz w:val="20"/>
                <w:szCs w:val="20"/>
              </w:rPr>
              <w:t xml:space="preserve"> gospodarczo</w:t>
            </w:r>
            <w:r w:rsidR="0003263E" w:rsidRPr="0003263E">
              <w:rPr>
                <w:rFonts w:ascii="Calibri" w:eastAsia="Calibri" w:hAnsi="Calibri" w:cs="Calibri"/>
                <w:sz w:val="20"/>
                <w:szCs w:val="20"/>
              </w:rPr>
              <w:t>-</w:t>
            </w:r>
            <w:r w:rsidR="00BC56B5">
              <w:rPr>
                <w:rFonts w:ascii="Calibri" w:eastAsia="Calibri" w:hAnsi="Calibri" w:cs="Calibri"/>
                <w:sz w:val="20"/>
                <w:szCs w:val="20"/>
              </w:rPr>
              <w:br/>
              <w:t>-</w:t>
            </w:r>
            <w:r w:rsidR="0003263E" w:rsidRPr="0003263E">
              <w:rPr>
                <w:rFonts w:ascii="Calibri" w:eastAsia="Calibri" w:hAnsi="Calibri" w:cs="Calibri"/>
                <w:sz w:val="20"/>
                <w:szCs w:val="20"/>
              </w:rPr>
              <w:t>polityczn</w:t>
            </w:r>
            <w:r w:rsidR="007708E8">
              <w:rPr>
                <w:rFonts w:ascii="Calibri" w:eastAsia="Calibri" w:hAnsi="Calibri" w:cs="Calibri"/>
                <w:sz w:val="20"/>
                <w:szCs w:val="20"/>
              </w:rPr>
              <w:t>ą</w:t>
            </w:r>
            <w:r w:rsidR="0003263E" w:rsidRPr="0003263E">
              <w:rPr>
                <w:rFonts w:ascii="Calibri" w:eastAsia="Calibri" w:hAnsi="Calibri" w:cs="Calibri"/>
                <w:sz w:val="20"/>
                <w:szCs w:val="20"/>
              </w:rPr>
              <w:t xml:space="preserve"> Bliskiego i</w:t>
            </w:r>
            <w:r w:rsidR="007708E8">
              <w:rPr>
                <w:rFonts w:ascii="Calibri" w:eastAsia="Calibri" w:hAnsi="Calibri" w:cs="Calibri"/>
                <w:sz w:val="20"/>
                <w:szCs w:val="20"/>
              </w:rPr>
              <w:t> </w:t>
            </w:r>
            <w:r w:rsidR="0003263E" w:rsidRPr="0003263E">
              <w:rPr>
                <w:rFonts w:ascii="Calibri" w:eastAsia="Calibri" w:hAnsi="Calibri" w:cs="Calibri"/>
                <w:sz w:val="20"/>
                <w:szCs w:val="20"/>
              </w:rPr>
              <w:t>Dalekiego Wschodu</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główne etapy</w:t>
            </w:r>
            <w:r w:rsidR="007708E8">
              <w:rPr>
                <w:rFonts w:ascii="Calibri" w:eastAsia="Calibri" w:hAnsi="Calibri" w:cs="Times New Roman"/>
                <w:sz w:val="20"/>
                <w:szCs w:val="20"/>
              </w:rPr>
              <w:t xml:space="preserve"> procesu</w:t>
            </w:r>
            <w:r w:rsidR="0003263E" w:rsidRPr="0003263E">
              <w:rPr>
                <w:rFonts w:ascii="Calibri" w:eastAsia="Calibri" w:hAnsi="Calibri" w:cs="Times New Roman"/>
                <w:sz w:val="20"/>
                <w:szCs w:val="20"/>
              </w:rPr>
              <w:t xml:space="preserve"> dekolonizacji</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ocenia znaczenie przyjęcia Japonii do ONZ w 1956 </w:t>
            </w:r>
            <w:r w:rsidR="007708E8">
              <w:rPr>
                <w:rFonts w:ascii="Calibri" w:eastAsia="Calibri" w:hAnsi="Calibri" w:cs="Calibri"/>
                <w:sz w:val="20"/>
                <w:szCs w:val="20"/>
              </w:rPr>
              <w:t>r.</w:t>
            </w:r>
            <w:r w:rsidR="0003263E" w:rsidRPr="0003263E">
              <w:rPr>
                <w:rFonts w:ascii="Calibri" w:eastAsia="Calibri" w:hAnsi="Calibri" w:cs="Calibri"/>
                <w:sz w:val="20"/>
                <w:szCs w:val="20"/>
              </w:rPr>
              <w:t>;</w:t>
            </w:r>
          </w:p>
          <w:p w:rsidR="0003263E" w:rsidRPr="0003263E" w:rsidRDefault="00171565" w:rsidP="007708E8">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w:t>
            </w:r>
            <w:r w:rsidR="007708E8">
              <w:rPr>
                <w:rFonts w:ascii="Calibri" w:eastAsia="Calibri" w:hAnsi="Calibri" w:cs="Calibri"/>
                <w:sz w:val="20"/>
                <w:szCs w:val="20"/>
              </w:rPr>
              <w:t>wewnętrzne i międzynarodowe</w:t>
            </w:r>
            <w:r w:rsidR="0003263E" w:rsidRPr="0003263E">
              <w:rPr>
                <w:rFonts w:ascii="Calibri" w:eastAsia="Calibri" w:hAnsi="Calibri" w:cs="Calibri"/>
                <w:sz w:val="20"/>
                <w:szCs w:val="20"/>
              </w:rPr>
              <w:t>konsekwencje przejęcia władzy w Chinach przez komunistó</w:t>
            </w:r>
            <w:r w:rsidR="007708E8">
              <w:rPr>
                <w:rFonts w:ascii="Calibri" w:eastAsia="Calibri" w:hAnsi="Calibri" w:cs="Calibri"/>
                <w:sz w:val="20"/>
                <w:szCs w:val="20"/>
              </w:rPr>
              <w: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znaczenie </w:t>
            </w:r>
            <w:r w:rsidR="00697C6F">
              <w:rPr>
                <w:rFonts w:ascii="Calibri" w:eastAsia="Calibri" w:hAnsi="Calibri" w:cs="Calibri"/>
                <w:sz w:val="20"/>
                <w:szCs w:val="20"/>
              </w:rPr>
              <w:t xml:space="preserve">powstania państwa </w:t>
            </w:r>
            <w:r w:rsidR="0003263E" w:rsidRPr="0003263E">
              <w:rPr>
                <w:rFonts w:ascii="Calibri" w:eastAsia="Calibri" w:hAnsi="Calibri" w:cs="Calibri"/>
                <w:sz w:val="20"/>
                <w:szCs w:val="20"/>
              </w:rPr>
              <w:t>Izrael dla sytuacji na Bliskim Wschodzie i polityki międzynarodowej;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konsekwencje </w:t>
            </w:r>
            <w:r w:rsidR="007708E8">
              <w:rPr>
                <w:rFonts w:ascii="Calibri" w:eastAsia="Calibri" w:hAnsi="Calibri" w:cs="Times New Roman"/>
                <w:sz w:val="20"/>
                <w:szCs w:val="20"/>
              </w:rPr>
              <w:t xml:space="preserve">procesu </w:t>
            </w:r>
            <w:r w:rsidR="0003263E" w:rsidRPr="0003263E">
              <w:rPr>
                <w:rFonts w:ascii="Calibri" w:eastAsia="Calibri" w:hAnsi="Calibri" w:cs="Times New Roman"/>
                <w:sz w:val="20"/>
                <w:szCs w:val="20"/>
              </w:rPr>
              <w:t>dekolonizacji</w:t>
            </w:r>
          </w:p>
          <w:p w:rsidR="0003263E" w:rsidRPr="0003263E" w:rsidRDefault="0003263E" w:rsidP="0003263E">
            <w:pPr>
              <w:rPr>
                <w:rFonts w:ascii="Calibri" w:eastAsia="Calibri" w:hAnsi="Calibri" w:cs="Calibri"/>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Calibri"/>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77" w:type="pct"/>
            <w:tcBorders>
              <w:bottom w:val="single" w:sz="4" w:space="0" w:color="auto"/>
            </w:tcBorders>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przedstawia główne czynniki determinujące współczesną historię: Japonii, Chin, Indii, Pakistanu oraz Izraela;</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rolę Mahatmy Gandhiego w procesie dekolonizacji Indii</w:t>
            </w:r>
          </w:p>
        </w:tc>
      </w:tr>
      <w:tr w:rsidR="00737C8D" w:rsidRPr="0003263E" w:rsidTr="00EB2040">
        <w:trPr>
          <w:trHeight w:val="397"/>
        </w:trPr>
        <w:tc>
          <w:tcPr>
            <w:tcW w:w="5000" w:type="pct"/>
            <w:gridSpan w:val="6"/>
            <w:shd w:val="clear" w:color="auto" w:fill="FFFFFF" w:themeFill="background1"/>
            <w:vAlign w:val="center"/>
          </w:tcPr>
          <w:p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sz w:val="20"/>
                <w:szCs w:val="20"/>
              </w:rPr>
              <w:lastRenderedPageBreak/>
              <w:t xml:space="preserve">III.  </w:t>
            </w:r>
            <w:r w:rsidRPr="0003263E">
              <w:rPr>
                <w:rFonts w:ascii="Calibri" w:eastAsia="Times New Roman" w:hAnsi="Calibri" w:cs="Calibri"/>
                <w:b/>
                <w:sz w:val="20"/>
                <w:szCs w:val="20"/>
              </w:rPr>
              <w:t>Świat i Polska w latach 1956–1970</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19.</w:t>
            </w:r>
            <w:bookmarkStart w:id="3" w:name="_Hlk104380704"/>
            <w:r w:rsidRPr="0003263E">
              <w:rPr>
                <w:rFonts w:ascii="Calibri" w:eastAsia="Calibri" w:hAnsi="Calibri" w:cs="Calibri"/>
                <w:b/>
                <w:bCs/>
                <w:sz w:val="20"/>
                <w:szCs w:val="20"/>
              </w:rPr>
              <w:t xml:space="preserve"> Destalinizacja w bloku wschodni</w:t>
            </w:r>
            <w:bookmarkEnd w:id="3"/>
            <w:r w:rsidRPr="0003263E">
              <w:rPr>
                <w:rFonts w:ascii="Calibri" w:eastAsia="Calibri" w:hAnsi="Calibri" w:cs="Calibri"/>
                <w:b/>
                <w:bCs/>
                <w:sz w:val="20"/>
                <w:szCs w:val="20"/>
              </w:rPr>
              <w:t>m</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odwilży w polityce ZSRS</w:t>
            </w:r>
            <w:r w:rsidR="00737C8D">
              <w:rPr>
                <w:rFonts w:ascii="Calibri" w:eastAsia="Calibri" w:hAnsi="Calibri" w:cs="Times New Roman"/>
                <w:sz w:val="20"/>
                <w:szCs w:val="20"/>
              </w:rPr>
              <w:t xml:space="preserve"> po</w:t>
            </w:r>
            <w:r w:rsidR="00911564">
              <w:rPr>
                <w:rFonts w:ascii="Calibri" w:eastAsia="Calibri" w:hAnsi="Calibri" w:cs="Times New Roman"/>
                <w:sz w:val="20"/>
                <w:szCs w:val="20"/>
              </w:rPr>
              <w:t> </w:t>
            </w:r>
            <w:r w:rsidR="00737C8D">
              <w:rPr>
                <w:rFonts w:ascii="Calibri" w:eastAsia="Calibri" w:hAnsi="Calibri" w:cs="Times New Roman"/>
                <w:sz w:val="20"/>
                <w:szCs w:val="20"/>
              </w:rPr>
              <w:t>śmierci Józefa Stalina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kto przejął władzę w</w:t>
            </w:r>
            <w:r w:rsidR="00737C8D">
              <w:rPr>
                <w:rFonts w:ascii="Calibri" w:eastAsia="Calibri" w:hAnsi="Calibri" w:cs="Times New Roman"/>
                <w:sz w:val="20"/>
                <w:szCs w:val="20"/>
              </w:rPr>
              <w:t> </w:t>
            </w:r>
            <w:r w:rsidR="0003263E" w:rsidRPr="0003263E">
              <w:rPr>
                <w:rFonts w:ascii="Calibri" w:eastAsia="Calibri" w:hAnsi="Calibri" w:cs="Times New Roman"/>
                <w:sz w:val="20"/>
                <w:szCs w:val="20"/>
              </w:rPr>
              <w:t>ZSRS po śmierci Józefa Stalina;</w:t>
            </w:r>
          </w:p>
          <w:p w:rsidR="0003263E" w:rsidRPr="0003263E" w:rsidRDefault="00171565" w:rsidP="0003263E">
            <w:pPr>
              <w:rPr>
                <w:rFonts w:ascii="Calibri" w:eastAsia="Calibri" w:hAnsi="Calibri" w:cs="Calibri"/>
                <w:bCs/>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wymienia przyczyny wystąpieńw 1953 r</w:t>
            </w:r>
            <w:r w:rsidR="00737C8D">
              <w:rPr>
                <w:rFonts w:ascii="Calibri" w:eastAsia="Calibri" w:hAnsi="Calibri" w:cs="Calibri"/>
                <w:bCs/>
                <w:sz w:val="20"/>
                <w:szCs w:val="20"/>
              </w:rPr>
              <w:t>.</w:t>
            </w:r>
            <w:r w:rsidR="0003263E" w:rsidRPr="0003263E">
              <w:rPr>
                <w:rFonts w:ascii="Calibri" w:eastAsia="Calibri" w:hAnsi="Calibri" w:cs="Calibri"/>
                <w:bCs/>
                <w:sz w:val="20"/>
                <w:szCs w:val="20"/>
              </w:rPr>
              <w:t xml:space="preserve"> w</w:t>
            </w:r>
            <w:r w:rsidR="00737C8D">
              <w:rPr>
                <w:rFonts w:ascii="Calibri" w:eastAsia="Calibri" w:hAnsi="Calibri" w:cs="Calibri"/>
                <w:bCs/>
                <w:sz w:val="20"/>
                <w:szCs w:val="20"/>
              </w:rPr>
              <w:t> </w:t>
            </w:r>
            <w:r w:rsidR="0003263E" w:rsidRPr="0003263E">
              <w:rPr>
                <w:rFonts w:ascii="Calibri" w:eastAsia="Calibri" w:hAnsi="Calibri" w:cs="Calibri"/>
                <w:bCs/>
                <w:sz w:val="20"/>
                <w:szCs w:val="20"/>
              </w:rPr>
              <w:t>Pil</w:t>
            </w:r>
            <w:r w:rsidR="00737C8D">
              <w:rPr>
                <w:rFonts w:ascii="Calibri" w:eastAsia="Calibri" w:hAnsi="Calibri" w:cs="Calibri"/>
                <w:bCs/>
                <w:sz w:val="20"/>
                <w:szCs w:val="20"/>
              </w:rPr>
              <w:t>ź</w:t>
            </w:r>
            <w:r w:rsidR="0003263E" w:rsidRPr="0003263E">
              <w:rPr>
                <w:rFonts w:ascii="Calibri" w:eastAsia="Calibri" w:hAnsi="Calibri" w:cs="Calibri"/>
                <w:bCs/>
                <w:sz w:val="20"/>
                <w:szCs w:val="20"/>
              </w:rPr>
              <w:t>nie;</w:t>
            </w:r>
          </w:p>
          <w:p w:rsidR="0003263E" w:rsidRPr="0003263E" w:rsidRDefault="00171565" w:rsidP="0003263E">
            <w:pPr>
              <w:autoSpaceDE w:val="0"/>
              <w:autoSpaceDN w:val="0"/>
              <w:adjustRightInd w:val="0"/>
              <w:rPr>
                <w:rFonts w:ascii="Calibri" w:eastAsia="Calibri" w:hAnsi="Calibri" w:cs="Calibri"/>
                <w:b/>
                <w:color w:val="000000"/>
                <w:sz w:val="20"/>
                <w:szCs w:val="20"/>
              </w:rPr>
            </w:pPr>
            <w:r>
              <w:rPr>
                <w:rFonts w:ascii="Calibri" w:eastAsia="Calibri" w:hAnsi="Calibri" w:cs="Calibri"/>
                <w:bCs/>
                <w:color w:val="000000"/>
                <w:sz w:val="20"/>
                <w:szCs w:val="20"/>
              </w:rPr>
              <w:t xml:space="preserve">• </w:t>
            </w:r>
            <w:r w:rsidR="0003263E" w:rsidRPr="0003263E">
              <w:rPr>
                <w:rFonts w:ascii="Calibri" w:eastAsia="Calibri" w:hAnsi="Calibri" w:cs="Calibri"/>
                <w:bCs/>
                <w:color w:val="000000"/>
                <w:sz w:val="20"/>
                <w:szCs w:val="20"/>
              </w:rPr>
              <w:t>wymienia przyczyny wystąpień w 1953 r</w:t>
            </w:r>
            <w:r w:rsidR="00737C8D">
              <w:rPr>
                <w:rFonts w:ascii="Calibri" w:eastAsia="Calibri" w:hAnsi="Calibri" w:cs="Calibri"/>
                <w:bCs/>
                <w:color w:val="000000"/>
                <w:sz w:val="20"/>
                <w:szCs w:val="20"/>
              </w:rPr>
              <w:t>.</w:t>
            </w:r>
            <w:r w:rsidR="0003263E" w:rsidRPr="0003263E">
              <w:rPr>
                <w:rFonts w:ascii="Calibri" w:eastAsia="Calibri" w:hAnsi="Calibri" w:cs="Calibri"/>
                <w:bCs/>
                <w:color w:val="000000"/>
                <w:sz w:val="20"/>
                <w:szCs w:val="20"/>
              </w:rPr>
              <w:t xml:space="preserve"> w</w:t>
            </w:r>
            <w:r w:rsidR="00737C8D">
              <w:rPr>
                <w:rFonts w:ascii="Calibri" w:eastAsia="Calibri" w:hAnsi="Calibri" w:cs="Calibri"/>
                <w:bCs/>
                <w:color w:val="000000"/>
                <w:sz w:val="20"/>
                <w:szCs w:val="20"/>
              </w:rPr>
              <w:t> </w:t>
            </w:r>
            <w:r w:rsidR="0003263E" w:rsidRPr="0003263E">
              <w:rPr>
                <w:rFonts w:ascii="Calibri" w:eastAsia="Calibri" w:hAnsi="Calibri" w:cs="Calibri"/>
                <w:bCs/>
                <w:color w:val="000000"/>
                <w:sz w:val="20"/>
                <w:szCs w:val="20"/>
              </w:rPr>
              <w:t>Berlinie</w:t>
            </w:r>
            <w:r w:rsidR="0026637F">
              <w:rPr>
                <w:rFonts w:ascii="Calibri" w:eastAsia="Calibri" w:hAnsi="Calibri" w:cs="Calibri"/>
                <w:bCs/>
                <w:color w:val="000000"/>
                <w:sz w:val="20"/>
                <w:szCs w:val="20"/>
              </w:rPr>
              <w:t xml:space="preserve"> (NRD)</w:t>
            </w:r>
            <w:r w:rsidR="0003263E" w:rsidRPr="0003263E">
              <w:rPr>
                <w:rFonts w:ascii="Calibri" w:eastAsia="Calibri" w:hAnsi="Calibri" w:cs="Calibri"/>
                <w:bCs/>
                <w:color w:val="000000"/>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destalinizacja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tajny referat Chruszczowa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 jednostki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737C8D" w:rsidRPr="0003263E">
              <w:rPr>
                <w:rFonts w:ascii="Calibri" w:eastAsia="Calibri" w:hAnsi="Calibri" w:cs="Times New Roman"/>
                <w:sz w:val="20"/>
                <w:szCs w:val="20"/>
              </w:rPr>
              <w:t>wie, kim był</w:t>
            </w:r>
            <w:r w:rsidR="00737C8D">
              <w:rPr>
                <w:rFonts w:ascii="Calibri" w:eastAsia="Calibri" w:hAnsi="Calibri" w:cs="Times New Roman"/>
                <w:sz w:val="20"/>
                <w:szCs w:val="20"/>
              </w:rPr>
              <w:t xml:space="preserve"> Nikita Chruszczow, i omawia jego historyczną rolę</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MSW (Ministerstwo Spraw Wewnętrznych), SB (Służba Bezpieczeństwa)</w:t>
            </w:r>
          </w:p>
        </w:tc>
        <w:tc>
          <w:tcPr>
            <w:tcW w:w="880" w:type="pct"/>
          </w:tcPr>
          <w:p w:rsidR="0003263E" w:rsidRPr="0003263E" w:rsidRDefault="00171565" w:rsidP="0003263E">
            <w:pPr>
              <w:autoSpaceDE w:val="0"/>
              <w:autoSpaceDN w:val="0"/>
              <w:adjustRightInd w:val="0"/>
              <w:rPr>
                <w:rFonts w:ascii="Calibri" w:eastAsia="Calibri" w:hAnsi="Calibri" w:cs="Calibri"/>
                <w:color w:val="000000"/>
                <w:sz w:val="20"/>
                <w:szCs w:val="20"/>
              </w:rPr>
            </w:pPr>
            <w:r>
              <w:rPr>
                <w:rFonts w:ascii="CentSchbookEU" w:eastAsia="Calibri" w:hAnsi="CentSchbookEU" w:cs="CentSchbookEU"/>
                <w:color w:val="000000"/>
                <w:sz w:val="20"/>
                <w:szCs w:val="20"/>
              </w:rPr>
              <w:t xml:space="preserve">• </w:t>
            </w:r>
            <w:r w:rsidR="0003263E" w:rsidRPr="0003263E">
              <w:rPr>
                <w:rFonts w:ascii="Calibri" w:eastAsia="Calibri" w:hAnsi="Calibri" w:cs="Calibri"/>
                <w:color w:val="000000"/>
                <w:sz w:val="20"/>
                <w:szCs w:val="20"/>
              </w:rPr>
              <w:t>przestawia reakcje na śmierć Stalina w krajach bloku wschodniego;</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proces </w:t>
            </w:r>
            <w:r w:rsidR="0026637F">
              <w:rPr>
                <w:rFonts w:ascii="Calibri" w:eastAsia="Calibri" w:hAnsi="Calibri" w:cs="Times New Roman"/>
                <w:sz w:val="20"/>
                <w:szCs w:val="20"/>
              </w:rPr>
              <w:t>d</w:t>
            </w:r>
            <w:r w:rsidR="0003263E" w:rsidRPr="0003263E">
              <w:rPr>
                <w:rFonts w:ascii="Calibri" w:eastAsia="Calibri" w:hAnsi="Calibri" w:cs="Times New Roman"/>
                <w:sz w:val="20"/>
                <w:szCs w:val="20"/>
              </w:rPr>
              <w:t>estalinizacji</w:t>
            </w:r>
            <w:r w:rsidR="0026637F">
              <w:rPr>
                <w:rFonts w:ascii="Calibri" w:eastAsia="Calibri" w:hAnsi="Calibri" w:cs="Times New Roman"/>
                <w:sz w:val="20"/>
                <w:szCs w:val="20"/>
              </w:rPr>
              <w:t xml:space="preserve"> w bloku wschodnim</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wystąpień w 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w Berlinie</w:t>
            </w:r>
            <w:r w:rsidR="0026637F">
              <w:rPr>
                <w:rFonts w:ascii="Calibri" w:eastAsia="Calibri" w:hAnsi="Calibri" w:cs="Times New Roman"/>
                <w:sz w:val="20"/>
                <w:szCs w:val="20"/>
              </w:rPr>
              <w:t xml:space="preserve"> (NRD) </w:t>
            </w:r>
            <w:r w:rsidR="0003263E" w:rsidRPr="0003263E">
              <w:rPr>
                <w:rFonts w:ascii="Calibri" w:eastAsia="Calibri" w:hAnsi="Calibri" w:cs="Times New Roman"/>
                <w:sz w:val="20"/>
                <w:szCs w:val="20"/>
              </w:rPr>
              <w:t>w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rsidR="0003263E" w:rsidRPr="0003263E" w:rsidRDefault="00171565" w:rsidP="0003263E">
            <w:pPr>
              <w:rPr>
                <w:rFonts w:ascii="Calibri" w:eastAsia="Calibri" w:hAnsi="Calibri" w:cs="Calibri"/>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Radio Wolna Europa</w:t>
            </w:r>
            <w:r w:rsidR="0026637F" w:rsidRPr="0026637F">
              <w:rPr>
                <w:rFonts w:ascii="Calibri" w:eastAsia="Calibri" w:hAnsi="Calibri" w:cs="Times New Roman"/>
                <w:sz w:val="20"/>
                <w:szCs w:val="20"/>
              </w:rPr>
              <w:t>(</w:t>
            </w:r>
            <w:r w:rsidR="0026637F">
              <w:rPr>
                <w:rFonts w:ascii="Calibri" w:eastAsia="Calibri" w:hAnsi="Calibri" w:cs="Times New Roman"/>
                <w:i/>
                <w:iCs/>
                <w:sz w:val="20"/>
                <w:szCs w:val="20"/>
              </w:rPr>
              <w:t>RWE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powstanie czerwcowe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berlińskie</w:t>
            </w:r>
            <w:r w:rsidR="0003263E" w:rsidRPr="0003263E">
              <w:rPr>
                <w:rFonts w:ascii="Calibri" w:eastAsia="Calibri" w:hAnsi="Calibri" w:cs="Times New Roman"/>
                <w:sz w:val="20"/>
                <w:szCs w:val="20"/>
              </w:rPr>
              <w:t>)</w:t>
            </w:r>
          </w:p>
        </w:tc>
        <w:tc>
          <w:tcPr>
            <w:tcW w:w="880" w:type="pct"/>
          </w:tcPr>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opór społeczeństw Europy Środkowej wobec komunizmu na przykładzie wystąpień i powstań antykomunistycznych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i w Berlinie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rolę RWE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procesie zmian zachodzących w PRL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połowie lat 50. XX w.;</w:t>
            </w:r>
          </w:p>
          <w:p w:rsidR="0003263E" w:rsidRPr="0003263E" w:rsidRDefault="00171565" w:rsidP="0003263E">
            <w:pPr>
              <w:ind w:left="57"/>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krytycznie </w:t>
            </w:r>
            <w:r w:rsidR="0026637F">
              <w:rPr>
                <w:rFonts w:ascii="Calibri" w:eastAsia="Calibri" w:hAnsi="Calibri" w:cs="Times New Roman"/>
                <w:sz w:val="20"/>
                <w:szCs w:val="20"/>
              </w:rPr>
              <w:t>przea</w:t>
            </w:r>
            <w:r w:rsidR="0003263E" w:rsidRPr="0003263E">
              <w:rPr>
                <w:rFonts w:ascii="Calibri" w:eastAsia="Calibri" w:hAnsi="Calibri" w:cs="Times New Roman"/>
                <w:sz w:val="20"/>
                <w:szCs w:val="20"/>
              </w:rPr>
              <w:t>nalizować tajny referat Chruszczowa</w:t>
            </w:r>
          </w:p>
        </w:tc>
        <w:tc>
          <w:tcPr>
            <w:tcW w:w="880" w:type="pct"/>
          </w:tcPr>
          <w:p w:rsidR="0003263E" w:rsidRPr="0003263E" w:rsidRDefault="00171565" w:rsidP="0026637F">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proces destalinizacji i wskazuje jego ograniczenia (na</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podstawie głównych tez</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tajnego referatu Chruszczowa z 1956 r</w:t>
            </w:r>
            <w:r w:rsidR="0026637F">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skutki </w:t>
            </w:r>
            <w:r w:rsidR="0026637F">
              <w:rPr>
                <w:rFonts w:ascii="Calibri" w:eastAsia="Calibri" w:hAnsi="Calibri" w:cs="Times New Roman"/>
                <w:sz w:val="20"/>
                <w:szCs w:val="20"/>
              </w:rPr>
              <w:t xml:space="preserve">tajnego </w:t>
            </w:r>
            <w:r w:rsidR="0003263E" w:rsidRPr="0003263E">
              <w:rPr>
                <w:rFonts w:ascii="Calibri" w:eastAsia="Calibri" w:hAnsi="Calibri" w:cs="Times New Roman"/>
                <w:sz w:val="20"/>
                <w:szCs w:val="20"/>
              </w:rPr>
              <w:t>referatu Chruszczowa dla państw bloku wschodniego;</w:t>
            </w:r>
          </w:p>
          <w:p w:rsidR="0026637F" w:rsidRPr="0003263E" w:rsidRDefault="0026637F" w:rsidP="0026637F">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Józef Światło, i omawia jego historyczną rolę</w:t>
            </w:r>
          </w:p>
          <w:p w:rsidR="0003263E" w:rsidRPr="0003263E" w:rsidRDefault="0003263E" w:rsidP="0003263E">
            <w:pPr>
              <w:ind w:left="57"/>
              <w:rPr>
                <w:rFonts w:ascii="Calibri" w:eastAsia="Calibri" w:hAnsi="Calibri" w:cs="Times New Roman"/>
                <w:sz w:val="20"/>
                <w:szCs w:val="20"/>
              </w:rPr>
            </w:pPr>
          </w:p>
          <w:p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analizuje i ocenia wpływ procesu destalinizacji na obywateli państw bloku wschodniego;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rolę ucieczki Józefa Światły </w:t>
            </w:r>
            <w:r w:rsidR="00697C6F">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audycji RWE </w:t>
            </w:r>
            <w:r w:rsidR="0003263E" w:rsidRPr="0003263E">
              <w:rPr>
                <w:rFonts w:ascii="Calibri" w:eastAsia="Calibri" w:hAnsi="Calibri" w:cs="Times New Roman"/>
                <w:i/>
                <w:iCs/>
                <w:sz w:val="20"/>
                <w:szCs w:val="20"/>
              </w:rPr>
              <w:t>Za</w:t>
            </w:r>
            <w:r w:rsidR="00697C6F">
              <w:rPr>
                <w:rFonts w:ascii="Calibri" w:eastAsia="Calibri" w:hAnsi="Calibri" w:cs="Times New Roman"/>
                <w:i/>
                <w:iCs/>
                <w:sz w:val="20"/>
                <w:szCs w:val="20"/>
              </w:rPr>
              <w:t> </w:t>
            </w:r>
            <w:r w:rsidR="0003263E" w:rsidRPr="0003263E">
              <w:rPr>
                <w:rFonts w:ascii="Calibri" w:eastAsia="Calibri" w:hAnsi="Calibri" w:cs="Times New Roman"/>
                <w:i/>
                <w:iCs/>
                <w:sz w:val="20"/>
                <w:szCs w:val="20"/>
              </w:rPr>
              <w:t>kulisami bezpieki i</w:t>
            </w:r>
            <w:r w:rsidR="00697C6F">
              <w:rPr>
                <w:rFonts w:ascii="Calibri" w:eastAsia="Calibri" w:hAnsi="Calibri" w:cs="Times New Roman"/>
                <w:i/>
                <w:iCs/>
                <w:sz w:val="20"/>
                <w:szCs w:val="20"/>
              </w:rPr>
              <w:t> </w:t>
            </w:r>
            <w:r w:rsidR="0003263E" w:rsidRPr="0003263E">
              <w:rPr>
                <w:rFonts w:ascii="Calibri" w:eastAsia="Calibri" w:hAnsi="Calibri" w:cs="Times New Roman"/>
                <w:i/>
                <w:iCs/>
                <w:sz w:val="20"/>
                <w:szCs w:val="20"/>
              </w:rPr>
              <w:t>partii</w:t>
            </w:r>
            <w:r w:rsidR="0003263E" w:rsidRPr="0003263E">
              <w:rPr>
                <w:rFonts w:ascii="Calibri" w:eastAsia="Calibri" w:hAnsi="Calibri" w:cs="Times New Roman"/>
                <w:sz w:val="20"/>
                <w:szCs w:val="20"/>
              </w:rPr>
              <w:t xml:space="preserve"> dla procesu destalinizacji w</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Polsce;</w:t>
            </w:r>
          </w:p>
          <w:p w:rsidR="0003263E" w:rsidRPr="0003263E" w:rsidRDefault="00171565" w:rsidP="0003263E">
            <w:pPr>
              <w:rPr>
                <w:rFonts w:ascii="Calibri" w:eastAsia="Calibri" w:hAnsi="Calibri" w:cs="Times New Roman"/>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przygot</w:t>
            </w:r>
            <w:r w:rsidR="0026637F">
              <w:rPr>
                <w:rFonts w:ascii="Calibri" w:eastAsia="Calibri" w:hAnsi="Calibri" w:cs="Calibri"/>
                <w:sz w:val="20"/>
                <w:szCs w:val="20"/>
              </w:rPr>
              <w:t>owuje</w:t>
            </w:r>
            <w:r w:rsidR="0003263E" w:rsidRPr="0003263E">
              <w:rPr>
                <w:rFonts w:ascii="Calibri" w:eastAsia="Calibri" w:hAnsi="Calibri" w:cs="Calibri"/>
                <w:sz w:val="20"/>
                <w:szCs w:val="20"/>
              </w:rPr>
              <w:t xml:space="preserve"> prezentację na temat roli, jaką odegrały RWE i inne polskojęzyczne radiostacje działające na Zachodzie w kształtowaniu poglądów i postaw Polaków w okresie PRL</w:t>
            </w:r>
          </w:p>
          <w:p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20.</w:t>
            </w:r>
            <w:bookmarkStart w:id="4" w:name="_Hlk104380742"/>
            <w:r w:rsidRPr="0003263E">
              <w:rPr>
                <w:rFonts w:ascii="Calibri" w:eastAsia="Calibri" w:hAnsi="Calibri" w:cs="Calibri"/>
                <w:b/>
                <w:bCs/>
                <w:sz w:val="20"/>
                <w:szCs w:val="20"/>
              </w:rPr>
              <w:t xml:space="preserve"> Rok 1956 </w:t>
            </w:r>
            <w:bookmarkEnd w:id="4"/>
            <w:r w:rsidRPr="0003263E">
              <w:rPr>
                <w:rFonts w:ascii="Calibri" w:eastAsia="Calibri" w:hAnsi="Calibri" w:cs="Calibri"/>
                <w:b/>
                <w:bCs/>
                <w:sz w:val="20"/>
                <w:szCs w:val="20"/>
              </w:rPr>
              <w:t>w</w:t>
            </w:r>
            <w:r w:rsidR="00D974AF">
              <w:rPr>
                <w:rFonts w:ascii="Calibri" w:eastAsia="Calibri" w:hAnsi="Calibri" w:cs="Calibri"/>
                <w:b/>
                <w:bCs/>
                <w:sz w:val="20"/>
                <w:szCs w:val="20"/>
              </w:rPr>
              <w:t> </w:t>
            </w:r>
            <w:r w:rsidRPr="0003263E">
              <w:rPr>
                <w:rFonts w:ascii="Calibri" w:eastAsia="Calibri" w:hAnsi="Calibri" w:cs="Calibri"/>
                <w:b/>
                <w:bCs/>
                <w:sz w:val="20"/>
                <w:szCs w:val="20"/>
              </w:rPr>
              <w:t>Polsce i</w:t>
            </w:r>
            <w:r w:rsidR="00D974AF">
              <w:rPr>
                <w:rFonts w:ascii="Calibri" w:eastAsia="Calibri" w:hAnsi="Calibri" w:cs="Calibri"/>
                <w:b/>
                <w:bCs/>
                <w:sz w:val="20"/>
                <w:szCs w:val="20"/>
              </w:rPr>
              <w:t> </w:t>
            </w:r>
            <w:r w:rsidRPr="0003263E">
              <w:rPr>
                <w:rFonts w:ascii="Calibri" w:eastAsia="Calibri" w:hAnsi="Calibri" w:cs="Calibri"/>
                <w:b/>
                <w:bCs/>
                <w:sz w:val="20"/>
                <w:szCs w:val="20"/>
              </w:rPr>
              <w:t>na</w:t>
            </w:r>
            <w:r w:rsidR="00D974AF">
              <w:rPr>
                <w:rFonts w:ascii="Calibri" w:eastAsia="Calibri" w:hAnsi="Calibri" w:cs="Calibri"/>
                <w:b/>
                <w:bCs/>
                <w:sz w:val="20"/>
                <w:szCs w:val="20"/>
              </w:rPr>
              <w:t> </w:t>
            </w:r>
            <w:r w:rsidRPr="0003263E">
              <w:rPr>
                <w:rFonts w:ascii="Calibri" w:eastAsia="Calibri" w:hAnsi="Calibri" w:cs="Calibri"/>
                <w:b/>
                <w:bCs/>
                <w:sz w:val="20"/>
                <w:szCs w:val="20"/>
              </w:rPr>
              <w:t>Węgrzech</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w:t>
            </w:r>
            <w:r w:rsidR="004C4748">
              <w:rPr>
                <w:rFonts w:ascii="Calibri" w:eastAsia="Calibri" w:hAnsi="Calibri" w:cs="Times New Roman"/>
                <w:sz w:val="20"/>
                <w:szCs w:val="20"/>
              </w:rPr>
              <w:t xml:space="preserve"> społecznych </w:t>
            </w:r>
            <w:r w:rsidR="0003263E" w:rsidRPr="0003263E">
              <w:rPr>
                <w:rFonts w:ascii="Calibri" w:eastAsia="Calibri" w:hAnsi="Calibri" w:cs="Times New Roman"/>
                <w:sz w:val="20"/>
                <w:szCs w:val="20"/>
              </w:rPr>
              <w:t>w</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popaździernikowej odwilży w 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Insurekcja Poznańska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Powstanie Poznańskie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Poznański Czerwiec</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puławianie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natolińczycy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Polski Październik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 popaździernikowa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powstanie węgierskie</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4C4748" w:rsidRPr="0003263E">
              <w:rPr>
                <w:rFonts w:ascii="Calibri" w:eastAsia="Calibri" w:hAnsi="Calibri" w:cs="Times New Roman"/>
                <w:sz w:val="20"/>
                <w:szCs w:val="20"/>
              </w:rPr>
              <w:t xml:space="preserve">wie, kim były </w:t>
            </w:r>
            <w:r w:rsidR="004C4748">
              <w:rPr>
                <w:rFonts w:ascii="Calibri" w:eastAsia="Calibri" w:hAnsi="Calibri" w:cs="Times New Roman"/>
                <w:sz w:val="20"/>
                <w:szCs w:val="20"/>
              </w:rPr>
              <w:t xml:space="preserve">wymienione </w:t>
            </w:r>
            <w:r w:rsidR="004C4748" w:rsidRPr="0003263E">
              <w:rPr>
                <w:rFonts w:ascii="Calibri" w:eastAsia="Calibri" w:hAnsi="Calibri" w:cs="Times New Roman"/>
                <w:sz w:val="20"/>
                <w:szCs w:val="20"/>
              </w:rPr>
              <w:t xml:space="preserve">postacie, </w:t>
            </w:r>
            <w:r w:rsidR="004C4748">
              <w:rPr>
                <w:rFonts w:ascii="Calibri" w:eastAsia="Calibri" w:hAnsi="Calibri" w:cs="Times New Roman"/>
                <w:sz w:val="20"/>
                <w:szCs w:val="20"/>
              </w:rPr>
              <w:t xml:space="preserve">i </w:t>
            </w:r>
            <w:r w:rsidR="004C4748" w:rsidRPr="0003263E">
              <w:rPr>
                <w:rFonts w:ascii="Calibri" w:eastAsia="Calibri" w:hAnsi="Calibri" w:cs="Times New Roman"/>
                <w:sz w:val="20"/>
                <w:szCs w:val="20"/>
              </w:rPr>
              <w:t xml:space="preserve">omawia </w:t>
            </w:r>
            <w:r w:rsidR="004C4748">
              <w:rPr>
                <w:rFonts w:ascii="Calibri" w:eastAsia="Calibri" w:hAnsi="Calibri" w:cs="Times New Roman"/>
                <w:sz w:val="20"/>
                <w:szCs w:val="20"/>
              </w:rPr>
              <w:t xml:space="preserve">ich historyczną </w:t>
            </w:r>
            <w:r w:rsidR="004C4748"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Józef Cyrankiewicz, Władysław Gomułka, Imre Nagy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na czym polegał przełom 1956 r</w:t>
            </w:r>
            <w:r w:rsidR="00697C6F">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wskazuje jego najważniejsze etapy (Poznański Czerwiec, powrót Gomułki do władzy)</w:t>
            </w:r>
            <w:r w:rsidR="00697C6F">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zna i wyjaśnia pojęci</w:t>
            </w:r>
            <w:r w:rsidR="004C4748">
              <w:rPr>
                <w:rFonts w:ascii="Calibri" w:eastAsia="Calibri" w:hAnsi="Calibri" w:cs="Times New Roman"/>
                <w:sz w:val="20"/>
                <w:szCs w:val="20"/>
              </w:rPr>
              <w:t>e</w:t>
            </w:r>
            <w:r w:rsidR="0003263E" w:rsidRPr="0003263E">
              <w:rPr>
                <w:rFonts w:ascii="Calibri" w:eastAsia="Calibri" w:hAnsi="Calibri" w:cs="Times New Roman"/>
                <w:i/>
                <w:iCs/>
                <w:sz w:val="20"/>
                <w:szCs w:val="20"/>
              </w:rPr>
              <w:t>polska droga do socjalizmu</w:t>
            </w:r>
            <w:r w:rsidR="0003263E" w:rsidRPr="0003263E">
              <w:rPr>
                <w:rFonts w:ascii="Calibri" w:eastAsia="Calibri" w:hAnsi="Calibri" w:cs="Times New Roman"/>
                <w:sz w:val="20"/>
                <w:szCs w:val="20"/>
              </w:rPr>
              <w:t>;</w:t>
            </w:r>
          </w:p>
          <w:p w:rsidR="0003263E" w:rsidRPr="0003263E" w:rsidRDefault="004C4748" w:rsidP="004C4748">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sidRPr="004C4748">
              <w:rPr>
                <w:rFonts w:ascii="Calibri" w:eastAsia="Calibri" w:hAnsi="Calibri" w:cs="Times New Roman"/>
                <w:sz w:val="20"/>
                <w:szCs w:val="20"/>
              </w:rPr>
              <w:t>JánosKádár</w:t>
            </w:r>
            <w:r>
              <w:rPr>
                <w:rFonts w:ascii="Calibri" w:eastAsia="Calibri" w:hAnsi="Calibri" w:cs="Times New Roman"/>
                <w:sz w:val="20"/>
                <w:szCs w:val="20"/>
              </w:rPr>
              <w:t>, i omawia jego historyczną rolę</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nastroje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nadzieje polskiego społeczeństwa w</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przyczyny</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przebieg wydarzeń w Pi</w:t>
            </w:r>
            <w:r w:rsidR="00697C6F">
              <w:rPr>
                <w:rFonts w:ascii="Calibri" w:eastAsia="Calibri" w:hAnsi="Calibri" w:cs="Times New Roman"/>
                <w:sz w:val="20"/>
                <w:szCs w:val="20"/>
              </w:rPr>
              <w:t>l</w:t>
            </w:r>
            <w:r w:rsidR="004C4748">
              <w:rPr>
                <w:rFonts w:ascii="Calibri" w:eastAsia="Calibri" w:hAnsi="Calibri" w:cs="Times New Roman"/>
                <w:sz w:val="20"/>
                <w:szCs w:val="20"/>
              </w:rPr>
              <w:t>ź</w:t>
            </w:r>
            <w:r w:rsidR="0003263E" w:rsidRPr="0003263E">
              <w:rPr>
                <w:rFonts w:ascii="Calibri" w:eastAsia="Calibri" w:hAnsi="Calibri" w:cs="Times New Roman"/>
                <w:sz w:val="20"/>
                <w:szCs w:val="20"/>
              </w:rPr>
              <w:t xml:space="preserve">nie i Berlinie w 1953 r. </w:t>
            </w:r>
            <w:r w:rsidR="0003263E" w:rsidRPr="0003263E">
              <w:rPr>
                <w:rFonts w:ascii="Calibri" w:eastAsia="Calibri" w:hAnsi="Calibri" w:cs="Times New Roman"/>
                <w:sz w:val="20"/>
                <w:szCs w:val="20"/>
              </w:rPr>
              <w:lastRenderedPageBreak/>
              <w:t>oraz w Poznaniu i na Węgrzech w 1956 r.;</w:t>
            </w:r>
          </w:p>
          <w:p w:rsidR="0003263E" w:rsidRPr="00697C6F"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„socjalizm z ludzką twarzą”, głosowanie bez skreśleń</w:t>
            </w:r>
          </w:p>
        </w:tc>
        <w:tc>
          <w:tcPr>
            <w:tcW w:w="880" w:type="pct"/>
          </w:tcPr>
          <w:p w:rsidR="0003263E" w:rsidRPr="0003263E" w:rsidRDefault="0003263E" w:rsidP="0003263E">
            <w:pPr>
              <w:rPr>
                <w:rFonts w:ascii="Calibri" w:eastAsia="Calibri" w:hAnsi="Calibri" w:cs="Times New Roman"/>
                <w:sz w:val="20"/>
                <w:szCs w:val="20"/>
              </w:rPr>
            </w:pPr>
            <w:r w:rsidRPr="0003263E">
              <w:rPr>
                <w:rFonts w:ascii="Arial" w:eastAsia="Calibri" w:hAnsi="Arial" w:cs="Arial"/>
                <w:b/>
                <w:sz w:val="20"/>
                <w:szCs w:val="20"/>
              </w:rPr>
              <w:lastRenderedPageBreak/>
              <w:softHyphen/>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porównuje skutki wydarzeń w Pil</w:t>
            </w:r>
            <w:r w:rsidR="004C4748">
              <w:rPr>
                <w:rFonts w:ascii="Calibri" w:eastAsia="Calibri" w:hAnsi="Calibri" w:cs="Times New Roman"/>
                <w:sz w:val="20"/>
                <w:szCs w:val="20"/>
              </w:rPr>
              <w:t>ź</w:t>
            </w:r>
            <w:r w:rsidRPr="0003263E">
              <w:rPr>
                <w:rFonts w:ascii="Calibri" w:eastAsia="Calibri" w:hAnsi="Calibri" w:cs="Times New Roman"/>
                <w:sz w:val="20"/>
                <w:szCs w:val="20"/>
              </w:rPr>
              <w:t>nie i Berlinie w 1953 r. oraz w Poznaniu i</w:t>
            </w:r>
            <w:r w:rsidR="004C4748">
              <w:rPr>
                <w:rFonts w:ascii="Calibri" w:eastAsia="Calibri" w:hAnsi="Calibri" w:cs="Times New Roman"/>
                <w:sz w:val="20"/>
                <w:szCs w:val="20"/>
              </w:rPr>
              <w:t> </w:t>
            </w:r>
            <w:r w:rsidRPr="0003263E">
              <w:rPr>
                <w:rFonts w:ascii="Calibri" w:eastAsia="Calibri" w:hAnsi="Calibri" w:cs="Times New Roman"/>
                <w:sz w:val="20"/>
                <w:szCs w:val="20"/>
              </w:rPr>
              <w:t xml:space="preserve">na Węgrzech w 1956 r.;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śmier</w:t>
            </w:r>
            <w:r w:rsidR="004C4748">
              <w:rPr>
                <w:rFonts w:ascii="Calibri" w:eastAsia="Calibri" w:hAnsi="Calibri" w:cs="Times New Roman"/>
                <w:sz w:val="20"/>
                <w:szCs w:val="20"/>
              </w:rPr>
              <w:t>ci</w:t>
            </w:r>
            <w:r w:rsidR="0003263E" w:rsidRPr="0003263E">
              <w:rPr>
                <w:rFonts w:ascii="Calibri" w:eastAsia="Calibri" w:hAnsi="Calibri" w:cs="Times New Roman"/>
                <w:sz w:val="20"/>
                <w:szCs w:val="20"/>
              </w:rPr>
              <w:t xml:space="preserve"> Bolesława Bieruta </w:t>
            </w:r>
            <w:r w:rsidR="007F5BD3">
              <w:rPr>
                <w:rFonts w:ascii="Calibri" w:eastAsia="Calibri" w:hAnsi="Calibri" w:cs="Times New Roman"/>
                <w:sz w:val="20"/>
                <w:szCs w:val="20"/>
              </w:rPr>
              <w:t xml:space="preserve">oraz </w:t>
            </w:r>
            <w:r w:rsidR="0003263E" w:rsidRPr="0003263E">
              <w:rPr>
                <w:rFonts w:ascii="Calibri" w:eastAsia="Calibri" w:hAnsi="Calibri" w:cs="Times New Roman"/>
                <w:sz w:val="20"/>
                <w:szCs w:val="20"/>
              </w:rPr>
              <w:lastRenderedPageBreak/>
              <w:t>wyb</w:t>
            </w:r>
            <w:r w:rsidR="004C4748">
              <w:rPr>
                <w:rFonts w:ascii="Calibri" w:eastAsia="Calibri" w:hAnsi="Calibri" w:cs="Times New Roman"/>
                <w:sz w:val="20"/>
                <w:szCs w:val="20"/>
              </w:rPr>
              <w:t>oru</w:t>
            </w:r>
            <w:r w:rsidR="0003263E" w:rsidRPr="0003263E">
              <w:rPr>
                <w:rFonts w:ascii="Calibri" w:eastAsia="Calibri" w:hAnsi="Calibri" w:cs="Times New Roman"/>
                <w:sz w:val="20"/>
                <w:szCs w:val="20"/>
              </w:rPr>
              <w:t xml:space="preserve"> Władysława Gomułki na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 xml:space="preserve">sekretarza PZPR dla przemian </w:t>
            </w:r>
            <w:r w:rsidR="007F5BD3">
              <w:rPr>
                <w:rFonts w:ascii="Calibri" w:eastAsia="Calibri" w:hAnsi="Calibri" w:cs="Times New Roman"/>
                <w:sz w:val="20"/>
                <w:szCs w:val="20"/>
              </w:rPr>
              <w:br/>
            </w:r>
            <w:r w:rsidR="0003263E" w:rsidRPr="0003263E">
              <w:rPr>
                <w:rFonts w:ascii="Calibri" w:eastAsia="Calibri" w:hAnsi="Calibri" w:cs="Times New Roman"/>
                <w:sz w:val="20"/>
                <w:szCs w:val="20"/>
              </w:rPr>
              <w:t>w Polsce</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analizuje </w:t>
            </w:r>
            <w:r w:rsidR="004C4748">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decyzj</w:t>
            </w:r>
            <w:r w:rsidR="004C4748">
              <w:rPr>
                <w:rFonts w:ascii="Calibri" w:eastAsia="Calibri" w:hAnsi="Calibri" w:cs="Times New Roman"/>
                <w:sz w:val="20"/>
                <w:szCs w:val="20"/>
              </w:rPr>
              <w:t xml:space="preserve">iWładysława </w:t>
            </w:r>
            <w:r w:rsidR="0003263E" w:rsidRPr="0003263E">
              <w:rPr>
                <w:rFonts w:ascii="Calibri" w:eastAsia="Calibri" w:hAnsi="Calibri" w:cs="Times New Roman"/>
                <w:sz w:val="20"/>
                <w:szCs w:val="20"/>
              </w:rPr>
              <w:t>Gomułki o</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uwolnieniu i powrocie do Warszawy prymasa Stefana Wyszyńskiego</w:t>
            </w:r>
            <w:r w:rsidR="00F156D6">
              <w:rPr>
                <w:rFonts w:ascii="Calibri" w:eastAsia="Calibri" w:hAnsi="Calibri" w:cs="Times New Roman"/>
                <w:sz w:val="20"/>
                <w:szCs w:val="20"/>
              </w:rPr>
              <w:t>, ocenia znaczenie tego faktu</w:t>
            </w:r>
            <w:r w:rsidR="0003263E" w:rsidRPr="0003263E">
              <w:rPr>
                <w:rFonts w:ascii="Calibri" w:eastAsia="Calibri" w:hAnsi="Calibri" w:cs="Times New Roman"/>
                <w:sz w:val="20"/>
                <w:szCs w:val="20"/>
              </w:rPr>
              <w:t>;</w:t>
            </w:r>
          </w:p>
          <w:p w:rsidR="0003263E" w:rsidRPr="0003263E" w:rsidRDefault="00F156D6"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analizuj</w:t>
            </w:r>
            <w:r>
              <w:rPr>
                <w:rFonts w:ascii="Calibri" w:eastAsia="Calibri" w:hAnsi="Calibri" w:cs="Times New Roman"/>
                <w:sz w:val="20"/>
                <w:szCs w:val="20"/>
              </w:rPr>
              <w:t>e</w:t>
            </w:r>
            <w:r w:rsidR="0003263E" w:rsidRPr="0003263E">
              <w:rPr>
                <w:rFonts w:ascii="Calibri" w:eastAsia="Calibri" w:hAnsi="Calibri" w:cs="Times New Roman"/>
                <w:sz w:val="20"/>
                <w:szCs w:val="20"/>
              </w:rPr>
              <w:t xml:space="preserve"> procedurę</w:t>
            </w:r>
            <w:r>
              <w:rPr>
                <w:rFonts w:ascii="Calibri" w:eastAsia="Calibri" w:hAnsi="Calibri" w:cs="Times New Roman"/>
                <w:sz w:val="20"/>
                <w:szCs w:val="20"/>
              </w:rPr>
              <w:t xml:space="preserve"> tzw. </w:t>
            </w:r>
            <w:r w:rsidRPr="00B84544">
              <w:rPr>
                <w:rFonts w:ascii="Calibri" w:eastAsia="Calibri" w:hAnsi="Calibri" w:cs="Times New Roman"/>
                <w:sz w:val="20"/>
                <w:szCs w:val="20"/>
              </w:rPr>
              <w:t xml:space="preserve">głosowania bez skreśleńi uzasadnia, że </w:t>
            </w:r>
            <w:r w:rsidR="0003263E" w:rsidRPr="00B84544">
              <w:rPr>
                <w:rFonts w:ascii="Calibri" w:eastAsia="Calibri" w:hAnsi="Calibri" w:cs="Times New Roman"/>
                <w:sz w:val="20"/>
                <w:szCs w:val="20"/>
              </w:rPr>
              <w:t xml:space="preserve">było </w:t>
            </w:r>
            <w:r w:rsidRPr="00B84544">
              <w:rPr>
                <w:rFonts w:ascii="Calibri" w:eastAsia="Calibri" w:hAnsi="Calibri" w:cs="Times New Roman"/>
                <w:sz w:val="20"/>
                <w:szCs w:val="20"/>
              </w:rPr>
              <w:t xml:space="preserve">ono </w:t>
            </w:r>
            <w:r w:rsidR="0003263E" w:rsidRPr="00B84544">
              <w:rPr>
                <w:rFonts w:ascii="Calibri" w:eastAsia="Calibri" w:hAnsi="Calibri" w:cs="Times New Roman"/>
                <w:sz w:val="20"/>
                <w:szCs w:val="20"/>
              </w:rPr>
              <w:t>narzędziem</w:t>
            </w:r>
            <w:r w:rsidR="0003263E" w:rsidRPr="0003263E">
              <w:rPr>
                <w:rFonts w:ascii="Calibri" w:eastAsia="Calibri" w:hAnsi="Calibri" w:cs="Times New Roman"/>
                <w:sz w:val="20"/>
                <w:szCs w:val="20"/>
              </w:rPr>
              <w:t xml:space="preserve"> manipulacji władz Polski Ludowej;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F156D6">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czy powstanie </w:t>
            </w:r>
            <w:r w:rsidR="00F156D6">
              <w:rPr>
                <w:rFonts w:ascii="Calibri" w:eastAsia="Calibri" w:hAnsi="Calibri" w:cs="Times New Roman"/>
                <w:sz w:val="20"/>
                <w:szCs w:val="20"/>
              </w:rPr>
              <w:t>węgierskie z 1956 r. m</w:t>
            </w:r>
            <w:r w:rsidR="0003263E" w:rsidRPr="0003263E">
              <w:rPr>
                <w:rFonts w:ascii="Calibri" w:eastAsia="Calibri" w:hAnsi="Calibri" w:cs="Times New Roman"/>
                <w:sz w:val="20"/>
                <w:szCs w:val="20"/>
              </w:rPr>
              <w:t>ożna określić mianem rewolucji</w:t>
            </w:r>
          </w:p>
          <w:p w:rsidR="0003263E" w:rsidRPr="0003263E" w:rsidRDefault="0003263E" w:rsidP="0003263E">
            <w:pPr>
              <w:rPr>
                <w:rFonts w:ascii="Calibri" w:eastAsia="Calibri" w:hAnsi="Calibri" w:cs="Times New Roman"/>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21.Konfrontacja millenijna – państwo i Kościół w Polsce na przełomie lat 50. i</w:t>
            </w:r>
            <w:r w:rsidR="007F5BD3">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trzy działania władz PRL stanowiące reakcję na obchody milenijne organizowane przez Kościół katolicki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w treści listu biskupów polskich do biskupów niemieckich fragmenty, które mogły być wykorzystywane do atakowania polskich biskupów (tekst zamieszczony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Milenium Chrztu Polski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Tysiąclecie Państwa Polskiego</w:t>
            </w:r>
            <w:r w:rsidR="0003263E" w:rsidRPr="0003263E">
              <w:rPr>
                <w:rFonts w:ascii="Calibri" w:eastAsia="Calibri" w:hAnsi="Calibri" w:cs="Times New Roman"/>
                <w:sz w:val="20"/>
                <w:szCs w:val="20"/>
              </w:rPr>
              <w:t>;</w:t>
            </w:r>
          </w:p>
          <w:p w:rsidR="0003263E" w:rsidRPr="0003263E" w:rsidRDefault="00F156D6"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prymas Stefan Wyszyński, i omawia jego historyczną rolę</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na czym polegał przełom 1956 r. w Polsce,</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wskazuje jego najważniejsze etapy</w:t>
            </w:r>
            <w:r w:rsidR="007F5BD3">
              <w:rPr>
                <w:rFonts w:ascii="Calibri" w:eastAsia="Calibri" w:hAnsi="Calibri" w:cs="Times New Roman"/>
                <w:sz w:val="20"/>
                <w:szCs w:val="20"/>
              </w:rPr>
              <w:t xml:space="preserve">, zwraca uwagę na </w:t>
            </w:r>
            <w:r w:rsidRPr="0003263E">
              <w:rPr>
                <w:rFonts w:ascii="Calibri" w:eastAsia="Calibri" w:hAnsi="Calibri" w:cs="Times New Roman"/>
                <w:sz w:val="20"/>
                <w:szCs w:val="20"/>
              </w:rPr>
              <w:t>Jasnogórskie Śluby Narodu</w:t>
            </w:r>
            <w:r w:rsidR="007F5BD3">
              <w:rPr>
                <w:rFonts w:ascii="Calibri" w:eastAsia="Calibri" w:hAnsi="Calibri" w:cs="Times New Roman"/>
                <w:sz w:val="20"/>
                <w:szCs w:val="20"/>
              </w:rPr>
              <w:t xml:space="preserve"> i </w:t>
            </w:r>
            <w:r w:rsidRPr="0003263E">
              <w:rPr>
                <w:rFonts w:ascii="Calibri" w:eastAsia="Calibri" w:hAnsi="Calibri" w:cs="Times New Roman"/>
                <w:sz w:val="20"/>
                <w:szCs w:val="20"/>
              </w:rPr>
              <w:t xml:space="preserve">uwolnienie prymasa Stefana Wyszyńskiego;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stanowisko polskich biskupów 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sprawie granicy polsko-</w:t>
            </w:r>
            <w:r w:rsidR="007F5BD3">
              <w:rPr>
                <w:rFonts w:ascii="Calibri" w:eastAsia="Calibri" w:hAnsi="Calibri" w:cs="Times New Roman"/>
                <w:sz w:val="20"/>
                <w:szCs w:val="20"/>
              </w:rPr>
              <w:br/>
              <w:t>-</w:t>
            </w:r>
            <w:r w:rsidR="0003263E" w:rsidRPr="0003263E">
              <w:rPr>
                <w:rFonts w:ascii="Calibri" w:eastAsia="Calibri" w:hAnsi="Calibri" w:cs="Times New Roman"/>
                <w:sz w:val="20"/>
                <w:szCs w:val="20"/>
              </w:rPr>
              <w:t>niemieckiej na podstawie analizy fragmentu listu biskupów polskich do biskupów niemieckich (tekst 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etapy konfrontacji pomiędzy </w:t>
            </w:r>
            <w:r w:rsidR="00B14B18">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B14B18">
              <w:rPr>
                <w:rFonts w:ascii="Calibri" w:eastAsia="Calibri" w:hAnsi="Calibri" w:cs="Times New Roman"/>
                <w:sz w:val="20"/>
                <w:szCs w:val="20"/>
              </w:rPr>
              <w:t>Milenium Chrztu Polski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Jasnogórskie Śluby Narodu Polskiego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Wielka Nowenna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Milenium Chrztu Polski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 xml:space="preserve">Tysiąclecie Państwa Polskiego, list biskupów polskich do biskupów niemieckich, konflikt </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konfrontacja</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milenijna</w:t>
            </w:r>
            <w:r w:rsidR="0003263E" w:rsidRPr="0003263E">
              <w:rPr>
                <w:rFonts w:ascii="Calibri" w:eastAsia="Calibri" w:hAnsi="Calibri" w:cs="Times New Roman"/>
                <w:sz w:val="20"/>
                <w:szCs w:val="20"/>
              </w:rPr>
              <w:t>;</w:t>
            </w:r>
          </w:p>
          <w:p w:rsidR="0003263E" w:rsidRPr="0003263E" w:rsidRDefault="001C2004" w:rsidP="0003263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abp Karol Wojtyła, i omawia jego historyczną rolę</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sposoby walki reżimu PRL z</w:t>
            </w:r>
            <w:r w:rsidR="005C37BB">
              <w:rPr>
                <w:rFonts w:ascii="Calibri" w:eastAsia="Calibri" w:hAnsi="Calibri" w:cs="Times New Roman"/>
                <w:sz w:val="20"/>
                <w:szCs w:val="20"/>
              </w:rPr>
              <w:t> </w:t>
            </w:r>
            <w:r w:rsidR="0003263E" w:rsidRPr="0003263E">
              <w:rPr>
                <w:rFonts w:ascii="Calibri" w:eastAsia="Calibri" w:hAnsi="Calibri" w:cs="Times New Roman"/>
                <w:sz w:val="20"/>
                <w:szCs w:val="20"/>
              </w:rPr>
              <w:t>Kościołem w latach 60.</w:t>
            </w:r>
            <w:r w:rsidR="00B84544">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listu biskupów polskich do biskupów niemieckich</w:t>
            </w:r>
            <w:r w:rsidR="005C37BB">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akcja dekrucyfikacyjna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peregrynacja</w:t>
            </w:r>
            <w:r w:rsidR="0003263E" w:rsidRPr="0003263E">
              <w:rPr>
                <w:rFonts w:ascii="Calibri" w:eastAsia="Calibri" w:hAnsi="Calibri" w:cs="Times New Roman"/>
                <w:sz w:val="20"/>
                <w:szCs w:val="20"/>
              </w:rPr>
              <w:t>,</w:t>
            </w:r>
          </w:p>
          <w:p w:rsidR="0003263E" w:rsidRPr="00B84544" w:rsidRDefault="0003263E" w:rsidP="00B84544">
            <w:pPr>
              <w:rPr>
                <w:rFonts w:ascii="Calibri" w:eastAsia="Calibri" w:hAnsi="Calibri" w:cs="Times New Roman"/>
                <w:i/>
                <w:iCs/>
                <w:sz w:val="20"/>
                <w:szCs w:val="20"/>
              </w:rPr>
            </w:pPr>
            <w:r w:rsidRPr="0003263E">
              <w:rPr>
                <w:rFonts w:ascii="Calibri" w:eastAsia="Calibri" w:hAnsi="Calibri" w:cs="Times New Roman"/>
                <w:i/>
                <w:iCs/>
                <w:sz w:val="20"/>
                <w:szCs w:val="20"/>
              </w:rPr>
              <w:t>inwigilacja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Koło Poselskie „Znak”</w:t>
            </w:r>
            <w:r w:rsidR="001C2004" w:rsidRPr="005C37BB">
              <w:rPr>
                <w:rFonts w:ascii="Calibri" w:eastAsia="Calibri" w:hAnsi="Calibri" w:cs="Times New Roman"/>
                <w:sz w:val="20"/>
                <w:szCs w:val="20"/>
              </w:rPr>
              <w:t>,</w:t>
            </w:r>
            <w:r w:rsidR="001C2004">
              <w:rPr>
                <w:rFonts w:ascii="Calibri" w:eastAsia="Calibri" w:hAnsi="Calibri" w:cs="Times New Roman"/>
                <w:i/>
                <w:iCs/>
                <w:sz w:val="20"/>
                <w:szCs w:val="20"/>
              </w:rPr>
              <w:t xml:space="preserve"> Klub Inteligencji Katolickiej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7F5BD3">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Kości</w:t>
            </w:r>
            <w:r w:rsidR="00CF2F4E">
              <w:rPr>
                <w:rFonts w:ascii="Calibri" w:eastAsia="Calibri" w:hAnsi="Calibri" w:cs="Times New Roman"/>
                <w:sz w:val="20"/>
                <w:szCs w:val="20"/>
              </w:rPr>
              <w:t xml:space="preserve">ołakatolickiego w historii </w:t>
            </w:r>
            <w:r w:rsidR="0003263E" w:rsidRPr="0003263E">
              <w:rPr>
                <w:rFonts w:ascii="Calibri" w:eastAsia="Calibri" w:hAnsi="Calibri" w:cs="Times New Roman"/>
                <w:sz w:val="20"/>
                <w:szCs w:val="20"/>
              </w:rPr>
              <w:t>państwa polskiego w latach 50. i 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ideowo-moralne duszpasterskiego programu prymasa Stefana Wyszyńskiego (Jasnogórskie Śluby Narodu, Wielka Nowenna, obchody milenijne);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konfrontacji pomiędzy </w:t>
            </w:r>
            <w:r w:rsidR="00CF2F4E">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CF2F4E">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88211A">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CF2F4E">
              <w:rPr>
                <w:rFonts w:ascii="Calibri" w:eastAsia="Calibri" w:hAnsi="Calibri" w:cs="Times New Roman"/>
                <w:sz w:val="20"/>
                <w:szCs w:val="20"/>
              </w:rPr>
              <w:t>M</w:t>
            </w:r>
            <w:r w:rsidR="0003263E" w:rsidRPr="0003263E">
              <w:rPr>
                <w:rFonts w:ascii="Calibri" w:eastAsia="Calibri" w:hAnsi="Calibri" w:cs="Times New Roman"/>
                <w:sz w:val="20"/>
                <w:szCs w:val="20"/>
              </w:rPr>
              <w:t>ilenium Chrztu Polski i Tysiąclecia Państwa Polskiego;</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CF2F4E">
              <w:rPr>
                <w:rFonts w:ascii="Calibri" w:eastAsia="Calibri" w:hAnsi="Calibri" w:cs="Times New Roman"/>
                <w:sz w:val="20"/>
                <w:szCs w:val="20"/>
              </w:rPr>
              <w:t xml:space="preserve">,znaczenie </w:t>
            </w:r>
            <w:r w:rsidR="0003263E" w:rsidRPr="0003263E">
              <w:rPr>
                <w:rFonts w:ascii="Calibri" w:eastAsia="Calibri" w:hAnsi="Calibri" w:cs="Times New Roman"/>
                <w:sz w:val="20"/>
                <w:szCs w:val="20"/>
              </w:rPr>
              <w:t>peregrynacj</w:t>
            </w:r>
            <w:r w:rsidR="00CF2F4E">
              <w:rPr>
                <w:rFonts w:ascii="Calibri" w:eastAsia="Calibri" w:hAnsi="Calibri" w:cs="Times New Roman"/>
                <w:sz w:val="20"/>
                <w:szCs w:val="20"/>
              </w:rPr>
              <w:t>i</w:t>
            </w:r>
            <w:r w:rsidR="0003263E" w:rsidRPr="0003263E">
              <w:rPr>
                <w:rFonts w:ascii="Calibri" w:eastAsia="Calibri" w:hAnsi="Calibri" w:cs="Times New Roman"/>
                <w:sz w:val="20"/>
                <w:szCs w:val="20"/>
              </w:rPr>
              <w:t xml:space="preserve"> kopii obrazu Matki </w:t>
            </w:r>
            <w:r w:rsidR="00CF2F4E">
              <w:rPr>
                <w:rFonts w:ascii="Calibri" w:eastAsia="Calibri" w:hAnsi="Calibri" w:cs="Times New Roman"/>
                <w:sz w:val="20"/>
                <w:szCs w:val="20"/>
              </w:rPr>
              <w:t xml:space="preserve">Boskiej </w:t>
            </w:r>
            <w:r w:rsidR="0003263E" w:rsidRPr="0003263E">
              <w:rPr>
                <w:rFonts w:ascii="Calibri" w:eastAsia="Calibri" w:hAnsi="Calibri" w:cs="Times New Roman"/>
                <w:sz w:val="20"/>
                <w:szCs w:val="20"/>
              </w:rPr>
              <w:t xml:space="preserve">Częstochowskiej po kraju dla </w:t>
            </w:r>
            <w:r w:rsidR="00CF2F4E"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społeczeństwa i</w:t>
            </w:r>
            <w:r w:rsidR="007F5BD3">
              <w:rPr>
                <w:rFonts w:ascii="Calibri" w:eastAsia="Calibri" w:hAnsi="Calibri" w:cs="Times New Roman"/>
                <w:sz w:val="20"/>
                <w:szCs w:val="20"/>
              </w:rPr>
              <w:t> </w:t>
            </w:r>
            <w:r w:rsidR="00CF2F4E">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władz </w:t>
            </w:r>
          </w:p>
        </w:tc>
        <w:tc>
          <w:tcPr>
            <w:tcW w:w="877" w:type="pct"/>
          </w:tcPr>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D72F4A">
              <w:rPr>
                <w:rFonts w:ascii="Calibri" w:eastAsia="Calibri" w:hAnsi="Calibri" w:cs="Times New Roman"/>
                <w:bCs/>
                <w:sz w:val="20"/>
                <w:szCs w:val="20"/>
              </w:rPr>
              <w:t xml:space="preserve">wyjaśnia </w:t>
            </w:r>
            <w:r w:rsidR="0003263E" w:rsidRPr="0003263E">
              <w:rPr>
                <w:rFonts w:ascii="Calibri" w:eastAsia="Calibri" w:hAnsi="Calibri" w:cs="Times New Roman"/>
                <w:bCs/>
                <w:sz w:val="20"/>
                <w:szCs w:val="20"/>
              </w:rPr>
              <w:t xml:space="preserve">nawiązania Jasnogórskich Ślubów Narodu Polskiego </w:t>
            </w:r>
            <w:r w:rsidR="00D72F4A">
              <w:rPr>
                <w:rFonts w:ascii="Calibri" w:eastAsia="Calibri" w:hAnsi="Calibri" w:cs="Times New Roman"/>
                <w:bCs/>
                <w:sz w:val="20"/>
                <w:szCs w:val="20"/>
              </w:rPr>
              <w:t>do</w:t>
            </w:r>
            <w:r w:rsidR="0003263E" w:rsidRPr="0003263E">
              <w:rPr>
                <w:rFonts w:ascii="Calibri" w:eastAsia="Calibri" w:hAnsi="Calibri" w:cs="Times New Roman"/>
                <w:bCs/>
                <w:sz w:val="20"/>
                <w:szCs w:val="20"/>
              </w:rPr>
              <w:t xml:space="preserve"> złożon</w:t>
            </w:r>
            <w:r w:rsidR="00D72F4A">
              <w:rPr>
                <w:rFonts w:ascii="Calibri" w:eastAsia="Calibri" w:hAnsi="Calibri" w:cs="Times New Roman"/>
                <w:bCs/>
                <w:sz w:val="20"/>
                <w:szCs w:val="20"/>
              </w:rPr>
              <w:t>ych</w:t>
            </w:r>
            <w:r w:rsidR="0003263E" w:rsidRPr="0003263E">
              <w:rPr>
                <w:rFonts w:ascii="Calibri" w:eastAsia="Calibri" w:hAnsi="Calibri" w:cs="Times New Roman"/>
                <w:bCs/>
                <w:sz w:val="20"/>
                <w:szCs w:val="20"/>
              </w:rPr>
              <w:t xml:space="preserve"> 300 lat wcześniej ślub</w:t>
            </w:r>
            <w:r w:rsidR="00D72F4A">
              <w:rPr>
                <w:rFonts w:ascii="Calibri" w:eastAsia="Calibri" w:hAnsi="Calibri" w:cs="Times New Roman"/>
                <w:bCs/>
                <w:sz w:val="20"/>
                <w:szCs w:val="20"/>
              </w:rPr>
              <w:t>ów</w:t>
            </w:r>
            <w:r w:rsidR="0003263E" w:rsidRPr="0003263E">
              <w:rPr>
                <w:rFonts w:ascii="Calibri" w:eastAsia="Calibri" w:hAnsi="Calibri" w:cs="Times New Roman"/>
                <w:bCs/>
                <w:sz w:val="20"/>
                <w:szCs w:val="20"/>
              </w:rPr>
              <w:t xml:space="preserve"> lwowski</w:t>
            </w:r>
            <w:r w:rsidR="00D72F4A">
              <w:rPr>
                <w:rFonts w:ascii="Calibri" w:eastAsia="Calibri" w:hAnsi="Calibri" w:cs="Times New Roman"/>
                <w:bCs/>
                <w:sz w:val="20"/>
                <w:szCs w:val="20"/>
              </w:rPr>
              <w:t>ch</w:t>
            </w:r>
            <w:r w:rsidR="0003263E" w:rsidRPr="0003263E">
              <w:rPr>
                <w:rFonts w:ascii="Calibri" w:eastAsia="Calibri" w:hAnsi="Calibri" w:cs="Times New Roman"/>
                <w:bCs/>
                <w:sz w:val="20"/>
                <w:szCs w:val="20"/>
              </w:rPr>
              <w:t xml:space="preserve"> Jana Kazimierza</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22.Świat w</w:t>
            </w:r>
            <w:r w:rsidR="00D72F4A">
              <w:rPr>
                <w:rFonts w:ascii="Calibri" w:eastAsia="Calibri" w:hAnsi="Calibri" w:cs="Calibri"/>
                <w:b/>
                <w:bCs/>
                <w:sz w:val="20"/>
                <w:szCs w:val="20"/>
              </w:rPr>
              <w:t> </w:t>
            </w:r>
            <w:r w:rsidRPr="0003263E">
              <w:rPr>
                <w:rFonts w:ascii="Calibri" w:eastAsia="Calibri" w:hAnsi="Calibri" w:cs="Calibri"/>
                <w:b/>
                <w:bCs/>
                <w:sz w:val="20"/>
                <w:szCs w:val="20"/>
              </w:rPr>
              <w:t>okresie zimnowojennej rywalizacji lat 50. i</w:t>
            </w:r>
            <w:r w:rsidR="00C70F81">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które dysponowały w 1945 r</w:t>
            </w:r>
            <w:r w:rsidR="0088211A">
              <w:rPr>
                <w:rFonts w:ascii="Calibri" w:eastAsia="Calibri" w:hAnsi="Calibri" w:cs="Times New Roman"/>
                <w:sz w:val="20"/>
                <w:szCs w:val="20"/>
              </w:rPr>
              <w:t>.</w:t>
            </w:r>
            <w:r w:rsidR="0003263E" w:rsidRPr="0003263E">
              <w:rPr>
                <w:rFonts w:ascii="Calibri" w:eastAsia="Calibri" w:hAnsi="Calibri" w:cs="Times New Roman"/>
                <w:sz w:val="20"/>
                <w:szCs w:val="20"/>
              </w:rPr>
              <w:t xml:space="preserve"> największymi </w:t>
            </w:r>
            <w:r w:rsidR="0088211A">
              <w:rPr>
                <w:rFonts w:ascii="Calibri" w:eastAsia="Calibri" w:hAnsi="Calibri" w:cs="Times New Roman"/>
                <w:sz w:val="20"/>
                <w:szCs w:val="20"/>
              </w:rPr>
              <w:t xml:space="preserve">posiadłościami </w:t>
            </w:r>
            <w:r w:rsidR="00C70F81" w:rsidRPr="0003263E">
              <w:rPr>
                <w:rFonts w:ascii="Calibri" w:eastAsia="Calibri" w:hAnsi="Calibri" w:cs="Times New Roman"/>
                <w:sz w:val="20"/>
                <w:szCs w:val="20"/>
              </w:rPr>
              <w:t>koloni</w:t>
            </w:r>
            <w:r w:rsidR="00C70F81">
              <w:rPr>
                <w:rFonts w:ascii="Calibri" w:eastAsia="Calibri" w:hAnsi="Calibri" w:cs="Times New Roman"/>
                <w:sz w:val="20"/>
                <w:szCs w:val="20"/>
              </w:rPr>
              <w:t>alnymi</w:t>
            </w:r>
            <w:r w:rsidR="0003263E" w:rsidRPr="0003263E">
              <w:rPr>
                <w:rFonts w:ascii="Calibri" w:eastAsia="Calibri" w:hAnsi="Calibri" w:cs="Times New Roman"/>
                <w:sz w:val="20"/>
                <w:szCs w:val="20"/>
              </w:rPr>
              <w:t xml:space="preserve"> na obsza</w:t>
            </w:r>
            <w:r w:rsidR="0088211A">
              <w:rPr>
                <w:rFonts w:ascii="Calibri" w:eastAsia="Calibri" w:hAnsi="Calibri" w:cs="Times New Roman"/>
                <w:sz w:val="20"/>
                <w:szCs w:val="20"/>
              </w:rPr>
              <w:t>rach</w:t>
            </w:r>
            <w:r w:rsidR="0003263E" w:rsidRPr="0003263E">
              <w:rPr>
                <w:rFonts w:ascii="Calibri" w:eastAsia="Calibri" w:hAnsi="Calibri" w:cs="Times New Roman"/>
                <w:sz w:val="20"/>
                <w:szCs w:val="20"/>
              </w:rPr>
              <w:t xml:space="preserve"> Afryki i Azji;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który rok jest nazywany rokiem Afryki (1960 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supermocarstwa, które </w:t>
            </w:r>
            <w:r w:rsidR="00C70F81">
              <w:rPr>
                <w:rFonts w:ascii="Calibri" w:eastAsia="Calibri" w:hAnsi="Calibri" w:cs="Times New Roman"/>
                <w:sz w:val="20"/>
                <w:szCs w:val="20"/>
              </w:rPr>
              <w:t>odgrywały główne role w </w:t>
            </w:r>
            <w:r w:rsidR="0003263E" w:rsidRPr="0003263E">
              <w:rPr>
                <w:rFonts w:ascii="Calibri" w:eastAsia="Calibri" w:hAnsi="Calibri" w:cs="Times New Roman"/>
                <w:sz w:val="20"/>
                <w:szCs w:val="20"/>
              </w:rPr>
              <w:t>zimnowojenn</w:t>
            </w:r>
            <w:r w:rsidR="00C70F81">
              <w:rPr>
                <w:rFonts w:ascii="Calibri" w:eastAsia="Calibri" w:hAnsi="Calibri" w:cs="Times New Roman"/>
                <w:sz w:val="20"/>
                <w:szCs w:val="20"/>
              </w:rPr>
              <w:t>ych zmaganiach</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w:t>
            </w:r>
            <w:r w:rsidR="00D72F4A">
              <w:rPr>
                <w:rFonts w:ascii="Calibri" w:eastAsia="Calibri" w:hAnsi="Calibri" w:cs="Times New Roman"/>
                <w:sz w:val="20"/>
                <w:szCs w:val="20"/>
              </w:rPr>
              <w:t xml:space="preserve"> symbolikę</w:t>
            </w:r>
            <w:r w:rsidR="0003263E" w:rsidRPr="0003263E">
              <w:rPr>
                <w:rFonts w:ascii="Calibri" w:eastAsia="Calibri" w:hAnsi="Calibri" w:cs="Times New Roman"/>
                <w:sz w:val="20"/>
                <w:szCs w:val="20"/>
              </w:rPr>
              <w:t xml:space="preserve"> mur</w:t>
            </w:r>
            <w:r w:rsidR="00D72F4A">
              <w:rPr>
                <w:rFonts w:ascii="Calibri" w:eastAsia="Calibri" w:hAnsi="Calibri" w:cs="Times New Roman"/>
                <w:sz w:val="20"/>
                <w:szCs w:val="20"/>
              </w:rPr>
              <w:t>u</w:t>
            </w:r>
            <w:r w:rsidR="0003263E" w:rsidRPr="0003263E">
              <w:rPr>
                <w:rFonts w:ascii="Calibri" w:eastAsia="Calibri" w:hAnsi="Calibri" w:cs="Times New Roman"/>
                <w:sz w:val="20"/>
                <w:szCs w:val="20"/>
              </w:rPr>
              <w:t xml:space="preserve"> berliński</w:t>
            </w:r>
            <w:r w:rsidR="00D72F4A">
              <w:rPr>
                <w:rFonts w:ascii="Calibri" w:eastAsia="Calibri" w:hAnsi="Calibri" w:cs="Times New Roman"/>
                <w:sz w:val="20"/>
                <w:szCs w:val="20"/>
              </w:rPr>
              <w:t>ego</w:t>
            </w:r>
            <w:r w:rsidR="0003263E" w:rsidRPr="0003263E">
              <w:rPr>
                <w:rFonts w:ascii="Calibri" w:eastAsia="Calibri" w:hAnsi="Calibri" w:cs="Times New Roman"/>
                <w:sz w:val="20"/>
                <w:szCs w:val="20"/>
              </w:rPr>
              <w:t>;</w:t>
            </w:r>
          </w:p>
          <w:p w:rsidR="0003263E" w:rsidRPr="00D72F4A"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C70F81">
              <w:rPr>
                <w:rFonts w:ascii="Calibri" w:eastAsia="Calibri" w:hAnsi="Calibri" w:cs="Times New Roman"/>
                <w:sz w:val="20"/>
                <w:szCs w:val="20"/>
              </w:rPr>
              <w:t>e</w:t>
            </w:r>
            <w:r w:rsidR="0003263E" w:rsidRPr="0003263E">
              <w:rPr>
                <w:rFonts w:ascii="Calibri" w:eastAsia="Calibri" w:hAnsi="Calibri" w:cs="Times New Roman"/>
                <w:i/>
                <w:iCs/>
                <w:sz w:val="20"/>
                <w:szCs w:val="20"/>
              </w:rPr>
              <w:t>Viet</w:t>
            </w:r>
            <w:r w:rsidR="00C70F81">
              <w:rPr>
                <w:rFonts w:ascii="Calibri" w:eastAsia="Calibri" w:hAnsi="Calibri" w:cs="Times New Roman"/>
                <w:i/>
                <w:iCs/>
                <w:sz w:val="20"/>
                <w:szCs w:val="20"/>
              </w:rPr>
              <w:t>c</w:t>
            </w:r>
            <w:r w:rsidR="0003263E" w:rsidRPr="0003263E">
              <w:rPr>
                <w:rFonts w:ascii="Calibri" w:eastAsia="Calibri" w:hAnsi="Calibri" w:cs="Times New Roman"/>
                <w:i/>
                <w:iCs/>
                <w:sz w:val="20"/>
                <w:szCs w:val="20"/>
              </w:rPr>
              <w:t>ong</w:t>
            </w:r>
            <w:r w:rsidR="00D72F4A">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 DRW (Demokratyczna Republika Wietnamu)</w:t>
            </w:r>
          </w:p>
        </w:tc>
        <w:tc>
          <w:tcPr>
            <w:tcW w:w="880" w:type="pct"/>
          </w:tcPr>
          <w:p w:rsidR="0003263E"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główne przyczyny dekolonizacji Azji i</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Afryki </w:t>
            </w:r>
            <w:r w:rsidR="0003263E" w:rsidRPr="00B84544">
              <w:rPr>
                <w:rFonts w:ascii="Calibri" w:eastAsia="Calibri" w:hAnsi="Calibri" w:cs="Times New Roman"/>
                <w:sz w:val="20"/>
                <w:szCs w:val="20"/>
              </w:rPr>
              <w:t>po II wojnie światowej;</w:t>
            </w:r>
          </w:p>
          <w:p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C70F81" w:rsidRPr="00B84544">
              <w:rPr>
                <w:rFonts w:ascii="Calibri" w:eastAsia="Calibri" w:hAnsi="Calibri" w:cs="Times New Roman"/>
                <w:sz w:val="20"/>
                <w:szCs w:val="20"/>
              </w:rPr>
              <w:t>wyjaśnia</w:t>
            </w:r>
            <w:r w:rsidR="0003263E" w:rsidRPr="00B84544">
              <w:rPr>
                <w:rFonts w:ascii="Calibri" w:eastAsia="Calibri" w:hAnsi="Calibri" w:cs="Times New Roman"/>
                <w:sz w:val="20"/>
                <w:szCs w:val="20"/>
              </w:rPr>
              <w:t>, dlaczego rok 1960 został nazwany rokiem Afryki;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główne pola konfrontacji zimnowojennej lat 50. </w:t>
            </w:r>
            <w:r w:rsidR="00C70F81">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II</w:t>
            </w:r>
            <w:r w:rsidR="009827A7">
              <w:rPr>
                <w:rFonts w:ascii="Calibri" w:eastAsia="Calibri" w:hAnsi="Calibri" w:cs="Times New Roman"/>
                <w:i/>
                <w:iCs/>
                <w:sz w:val="20"/>
                <w:szCs w:val="20"/>
              </w:rPr>
              <w:t> </w:t>
            </w:r>
            <w:r w:rsidR="0003263E" w:rsidRPr="0003263E">
              <w:rPr>
                <w:rFonts w:ascii="Calibri" w:eastAsia="Calibri" w:hAnsi="Calibri" w:cs="Times New Roman"/>
                <w:i/>
                <w:iCs/>
                <w:sz w:val="20"/>
                <w:szCs w:val="20"/>
              </w:rPr>
              <w:t>kryzys berliński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kryzys kubański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9827A7" w:rsidRPr="0003263E">
              <w:rPr>
                <w:rFonts w:ascii="Calibri" w:eastAsia="Calibri" w:hAnsi="Calibri" w:cs="Times New Roman"/>
                <w:sz w:val="20"/>
                <w:szCs w:val="20"/>
              </w:rPr>
              <w:t xml:space="preserve">wie, kim były </w:t>
            </w:r>
            <w:r w:rsidR="009827A7">
              <w:rPr>
                <w:rFonts w:ascii="Calibri" w:eastAsia="Calibri" w:hAnsi="Calibri" w:cs="Times New Roman"/>
                <w:sz w:val="20"/>
                <w:szCs w:val="20"/>
              </w:rPr>
              <w:t xml:space="preserve">wymienione </w:t>
            </w:r>
            <w:r w:rsidR="009827A7" w:rsidRPr="0003263E">
              <w:rPr>
                <w:rFonts w:ascii="Calibri" w:eastAsia="Calibri" w:hAnsi="Calibri" w:cs="Times New Roman"/>
                <w:sz w:val="20"/>
                <w:szCs w:val="20"/>
              </w:rPr>
              <w:t xml:space="preserve">postacie, </w:t>
            </w:r>
            <w:r w:rsidR="009827A7">
              <w:rPr>
                <w:rFonts w:ascii="Calibri" w:eastAsia="Calibri" w:hAnsi="Calibri" w:cs="Times New Roman"/>
                <w:sz w:val="20"/>
                <w:szCs w:val="20"/>
              </w:rPr>
              <w:t xml:space="preserve">i </w:t>
            </w:r>
            <w:r w:rsidR="009827A7" w:rsidRPr="0003263E">
              <w:rPr>
                <w:rFonts w:ascii="Calibri" w:eastAsia="Calibri" w:hAnsi="Calibri" w:cs="Times New Roman"/>
                <w:sz w:val="20"/>
                <w:szCs w:val="20"/>
              </w:rPr>
              <w:t xml:space="preserve">omawia </w:t>
            </w:r>
            <w:r w:rsidR="009827A7">
              <w:rPr>
                <w:rFonts w:ascii="Calibri" w:eastAsia="Calibri" w:hAnsi="Calibri" w:cs="Times New Roman"/>
                <w:sz w:val="20"/>
                <w:szCs w:val="20"/>
              </w:rPr>
              <w:t xml:space="preserve">ich historyczną </w:t>
            </w:r>
            <w:r w:rsidR="009827A7"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John F. Kennedy, Fidel Castro, Charles de Gaulle, Ho Chi Minh</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II</w:t>
            </w:r>
            <w:r w:rsidR="009827A7">
              <w:rPr>
                <w:rFonts w:ascii="Calibri" w:eastAsia="Calibri" w:hAnsi="Calibri" w:cs="Times New Roman"/>
                <w:sz w:val="20"/>
                <w:szCs w:val="20"/>
              </w:rPr>
              <w:t> </w:t>
            </w:r>
            <w:r w:rsidR="0003263E" w:rsidRPr="0003263E">
              <w:rPr>
                <w:rFonts w:ascii="Calibri" w:eastAsia="Calibri" w:hAnsi="Calibri" w:cs="Times New Roman"/>
                <w:sz w:val="20"/>
                <w:szCs w:val="20"/>
              </w:rPr>
              <w:t>kryzysu berlińskiego;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kryzysu kubańskiego;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konfliktu w Indochinach;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wojna zastępcza</w:t>
            </w:r>
            <w:r w:rsidR="0003263E" w:rsidRPr="0003263E">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i/>
                <w:iCs/>
                <w:sz w:val="20"/>
                <w:szCs w:val="20"/>
              </w:rPr>
              <w:t>samostanowienie narodów</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Calibri"/>
                <w:bCs/>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w:t>
            </w:r>
            <w:r w:rsidR="0003263E" w:rsidRPr="0003263E">
              <w:rPr>
                <w:rFonts w:ascii="Calibri" w:eastAsia="Calibri" w:hAnsi="Calibri" w:cs="Times New Roman"/>
                <w:sz w:val="20"/>
                <w:szCs w:val="20"/>
              </w:rPr>
              <w:t>główne konsekwencje dekolonizacji Azji i Afryki po II wojnie światowej;</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II kryzys berliński jako pole zimnowojennej konfrontacji mocarstw;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kryzys kubański jako pole zimnowojennej konfrontacji mocarstw;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konflikt w</w:t>
            </w:r>
            <w:r w:rsidR="009827A7">
              <w:rPr>
                <w:rFonts w:ascii="Calibri" w:eastAsia="Calibri" w:hAnsi="Calibri" w:cs="Calibri"/>
                <w:sz w:val="20"/>
                <w:szCs w:val="20"/>
              </w:rPr>
              <w:t> </w:t>
            </w:r>
            <w:r w:rsidR="0003263E" w:rsidRPr="0003263E">
              <w:rPr>
                <w:rFonts w:ascii="Calibri" w:eastAsia="Calibri" w:hAnsi="Calibri" w:cs="Calibri"/>
                <w:sz w:val="20"/>
                <w:szCs w:val="20"/>
              </w:rPr>
              <w:t>Indochinach jako pole zimnowojennej konfrontacji mocarstw</w:t>
            </w:r>
          </w:p>
          <w:p w:rsidR="0003263E" w:rsidRPr="0003263E" w:rsidRDefault="0003263E" w:rsidP="0003263E">
            <w:pPr>
              <w:rPr>
                <w:rFonts w:ascii="Calibri" w:eastAsia="Calibri" w:hAnsi="Calibri" w:cs="Calibri"/>
                <w:b/>
                <w:sz w:val="20"/>
                <w:szCs w:val="20"/>
              </w:rPr>
            </w:pPr>
          </w:p>
        </w:tc>
        <w:tc>
          <w:tcPr>
            <w:tcW w:w="877" w:type="pct"/>
          </w:tcPr>
          <w:p w:rsidR="0003263E" w:rsidRPr="0003263E" w:rsidRDefault="00171565" w:rsidP="009827A7">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i wyjaśnia słowa prezydenta USA Johna Kennedy’ego</w:t>
            </w:r>
            <w:r w:rsidR="0003263E" w:rsidRPr="0003263E">
              <w:rPr>
                <w:rFonts w:ascii="Calibri" w:eastAsia="Calibri" w:hAnsi="Calibri" w:cs="Times New Roman"/>
                <w:sz w:val="20"/>
                <w:szCs w:val="20"/>
              </w:rPr>
              <w:t xml:space="preserve">: </w:t>
            </w:r>
            <w:r w:rsidR="00BB53F0">
              <w:rPr>
                <w:rFonts w:ascii="Calibri" w:eastAsia="Calibri" w:hAnsi="Calibri" w:cs="Times New Roman"/>
                <w:sz w:val="20"/>
                <w:szCs w:val="20"/>
              </w:rPr>
              <w:t>„</w:t>
            </w:r>
            <w:r w:rsidR="009827A7" w:rsidRPr="009827A7">
              <w:rPr>
                <w:rFonts w:ascii="Calibri" w:eastAsia="Calibri" w:hAnsi="Calibri" w:cs="Times New Roman"/>
                <w:sz w:val="20"/>
                <w:szCs w:val="20"/>
              </w:rPr>
              <w:t>Wszyscy wolni ludzie, gdziekolwiek żyją, są obywatelami Berlina,i tym samym ja, jako wolny człowiek, z</w:t>
            </w:r>
            <w:r w:rsidR="009827A7">
              <w:rPr>
                <w:rFonts w:ascii="Calibri" w:eastAsia="Calibri" w:hAnsi="Calibri" w:cs="Times New Roman"/>
                <w:sz w:val="20"/>
                <w:szCs w:val="20"/>
              </w:rPr>
              <w:t> </w:t>
            </w:r>
            <w:r w:rsidR="009827A7" w:rsidRPr="009827A7">
              <w:rPr>
                <w:rFonts w:ascii="Calibri" w:eastAsia="Calibri" w:hAnsi="Calibri" w:cs="Times New Roman"/>
                <w:sz w:val="20"/>
                <w:szCs w:val="20"/>
              </w:rPr>
              <w:t>dumą mówię »Jestem berlińczykiem«”</w:t>
            </w:r>
            <w:r w:rsidR="009827A7">
              <w:rPr>
                <w:rFonts w:ascii="Calibri" w:eastAsia="Calibri" w:hAnsi="Calibri" w:cs="Times New Roman"/>
                <w:sz w:val="20"/>
                <w:szCs w:val="20"/>
              </w:rPr>
              <w:t>;</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indochińsk</w:t>
            </w:r>
            <w:r w:rsidR="00E72BAF">
              <w:rPr>
                <w:rFonts w:ascii="Calibri" w:eastAsia="Calibri" w:hAnsi="Calibri" w:cs="Calibri"/>
                <w:bCs/>
                <w:sz w:val="20"/>
                <w:szCs w:val="20"/>
              </w:rPr>
              <w:t>ą</w:t>
            </w:r>
            <w:r w:rsidR="0003263E" w:rsidRPr="0003263E">
              <w:rPr>
                <w:rFonts w:ascii="Calibri" w:eastAsia="Calibri" w:hAnsi="Calibri" w:cs="Calibri"/>
                <w:bCs/>
                <w:sz w:val="20"/>
                <w:szCs w:val="20"/>
              </w:rPr>
              <w:t xml:space="preserve"> i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o</w:t>
            </w:r>
            <w:r w:rsidR="00E72BAF">
              <w:rPr>
                <w:rFonts w:ascii="Calibri" w:eastAsia="Calibri" w:hAnsi="Calibri" w:cs="Calibri"/>
                <w:bCs/>
                <w:sz w:val="20"/>
                <w:szCs w:val="20"/>
              </w:rPr>
              <w:t> </w:t>
            </w:r>
            <w:r w:rsidR="0003263E" w:rsidRPr="0003263E">
              <w:rPr>
                <w:rFonts w:ascii="Calibri" w:eastAsia="Calibri" w:hAnsi="Calibri" w:cs="Calibri"/>
                <w:bCs/>
                <w:sz w:val="20"/>
                <w:szCs w:val="20"/>
              </w:rPr>
              <w:t>niepodległość Algierii</w:t>
            </w:r>
            <w:r w:rsidR="00BB53F0">
              <w:rPr>
                <w:rFonts w:ascii="Calibri" w:eastAsia="Calibri" w:hAnsi="Calibri" w:cs="Calibri"/>
                <w:bCs/>
                <w:sz w:val="20"/>
                <w:szCs w:val="20"/>
              </w:rPr>
              <w:t>oraz</w:t>
            </w:r>
            <w:r w:rsidR="00E72BAF">
              <w:rPr>
                <w:rFonts w:ascii="Calibri" w:eastAsia="Calibri" w:hAnsi="Calibri" w:cs="Calibri"/>
                <w:bCs/>
                <w:sz w:val="20"/>
                <w:szCs w:val="20"/>
              </w:rPr>
              <w:t> ocenia, czy</w:t>
            </w:r>
            <w:r w:rsidR="0003263E" w:rsidRPr="0003263E">
              <w:rPr>
                <w:rFonts w:ascii="Calibri" w:eastAsia="Calibri" w:hAnsi="Calibri" w:cs="Calibri"/>
                <w:bCs/>
                <w:sz w:val="20"/>
                <w:szCs w:val="20"/>
              </w:rPr>
              <w:t xml:space="preserve"> miały charakter wojen zastępczych</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23.Bliski Wschód i</w:t>
            </w:r>
            <w:r w:rsidR="00BB53F0">
              <w:rPr>
                <w:rFonts w:ascii="Calibri" w:eastAsia="Calibri" w:hAnsi="Calibri" w:cs="Calibri"/>
                <w:b/>
                <w:bCs/>
                <w:sz w:val="20"/>
                <w:szCs w:val="20"/>
              </w:rPr>
              <w:t> </w:t>
            </w:r>
            <w:r w:rsidRPr="0003263E">
              <w:rPr>
                <w:rFonts w:ascii="Calibri" w:eastAsia="Calibri" w:hAnsi="Calibri" w:cs="Calibri"/>
                <w:b/>
                <w:bCs/>
                <w:sz w:val="20"/>
                <w:szCs w:val="20"/>
              </w:rPr>
              <w:t>Chiny w latach 50. i 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na podstawie mapy zamieszczonej w</w:t>
            </w:r>
            <w:r w:rsidR="00E12BD4">
              <w:rPr>
                <w:rFonts w:ascii="Calibri" w:eastAsia="Calibri" w:hAnsi="Calibri" w:cs="Times New Roman"/>
                <w:sz w:val="20"/>
                <w:szCs w:val="20"/>
              </w:rPr>
              <w:t> </w:t>
            </w:r>
            <w:r w:rsidR="004B24EF" w:rsidRPr="0003263E">
              <w:rPr>
                <w:rFonts w:ascii="Calibri" w:eastAsia="Calibri" w:hAnsi="Calibri" w:cs="Times New Roman"/>
                <w:sz w:val="20"/>
                <w:szCs w:val="20"/>
              </w:rPr>
              <w:t xml:space="preserve">podręczniku </w:t>
            </w:r>
            <w:r w:rsidR="004B24EF" w:rsidRPr="00E12BD4">
              <w:rPr>
                <w:rFonts w:ascii="Calibri" w:eastAsia="Calibri" w:hAnsi="Calibri" w:cs="Times New Roman"/>
                <w:sz w:val="20"/>
                <w:szCs w:val="20"/>
              </w:rPr>
              <w:t>wskazuje</w:t>
            </w:r>
            <w:r w:rsidR="0003263E" w:rsidRPr="0003263E">
              <w:rPr>
                <w:rFonts w:ascii="Calibri" w:eastAsia="Calibri" w:hAnsi="Calibri" w:cs="Times New Roman"/>
                <w:sz w:val="20"/>
                <w:szCs w:val="20"/>
              </w:rPr>
              <w:t xml:space="preserve"> obszary konfliktu bliskowschodniego;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OWP;</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rewolucja kulturalna </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Chinach</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potrafi rozwinąć skrót: OWP (Organizacja </w:t>
            </w:r>
            <w:r w:rsidR="0003263E" w:rsidRPr="0003263E">
              <w:rPr>
                <w:rFonts w:ascii="Calibri" w:eastAsia="Calibri" w:hAnsi="Calibri" w:cs="Times New Roman"/>
                <w:sz w:val="20"/>
                <w:szCs w:val="20"/>
              </w:rPr>
              <w:lastRenderedPageBreak/>
              <w:t>Wyzwolenia Palestyny)</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zna główne etapy wojen na Bliskim Wschodzie 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politykę przywódcy Egiptu Gamala Abdela Nasera;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problemu palestyńskiego;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działania OWP na</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 xml:space="preserve">arenie międzynarodowej;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lastRenderedPageBreak/>
              <w:t>konflikt sueski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nad Ussuri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kulturalna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maoizm</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 xml:space="preserve">wie, kim były </w:t>
            </w:r>
            <w:r w:rsidR="004B24EF">
              <w:rPr>
                <w:rFonts w:ascii="Calibri" w:eastAsia="Calibri" w:hAnsi="Calibri" w:cs="Times New Roman"/>
                <w:sz w:val="20"/>
                <w:szCs w:val="20"/>
              </w:rPr>
              <w:t xml:space="preserve">wymienione </w:t>
            </w:r>
            <w:r w:rsidR="004B24EF" w:rsidRPr="0003263E">
              <w:rPr>
                <w:rFonts w:ascii="Calibri" w:eastAsia="Calibri" w:hAnsi="Calibri" w:cs="Times New Roman"/>
                <w:sz w:val="20"/>
                <w:szCs w:val="20"/>
              </w:rPr>
              <w:t xml:space="preserve">postacie, </w:t>
            </w:r>
            <w:r w:rsidR="004B24EF">
              <w:rPr>
                <w:rFonts w:ascii="Calibri" w:eastAsia="Calibri" w:hAnsi="Calibri" w:cs="Times New Roman"/>
                <w:sz w:val="20"/>
                <w:szCs w:val="20"/>
              </w:rPr>
              <w:t xml:space="preserve">i </w:t>
            </w:r>
            <w:r w:rsidR="004B24EF" w:rsidRPr="0003263E">
              <w:rPr>
                <w:rFonts w:ascii="Calibri" w:eastAsia="Calibri" w:hAnsi="Calibri" w:cs="Times New Roman"/>
                <w:sz w:val="20"/>
                <w:szCs w:val="20"/>
              </w:rPr>
              <w:t xml:space="preserve">omawia </w:t>
            </w:r>
            <w:r w:rsidR="004B24EF">
              <w:rPr>
                <w:rFonts w:ascii="Calibri" w:eastAsia="Calibri" w:hAnsi="Calibri" w:cs="Times New Roman"/>
                <w:sz w:val="20"/>
                <w:szCs w:val="20"/>
              </w:rPr>
              <w:t xml:space="preserve">ich historyczną </w:t>
            </w:r>
            <w:r w:rsidR="004B24E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Gamal Abdel Naser, Jasir Arafat</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główne etapy wojen na Bliskim Wschodzie</w:t>
            </w:r>
            <w:r w:rsidR="004B24EF" w:rsidRPr="0003263E">
              <w:rPr>
                <w:rFonts w:ascii="Calibri" w:eastAsia="Calibri" w:hAnsi="Calibri" w:cs="Times New Roman"/>
                <w:sz w:val="20"/>
                <w:szCs w:val="20"/>
              </w:rPr>
              <w:t>w</w:t>
            </w:r>
            <w:r w:rsidR="004B24EF">
              <w:rPr>
                <w:rFonts w:ascii="Calibri" w:eastAsia="Calibri" w:hAnsi="Calibri" w:cs="Times New Roman"/>
                <w:sz w:val="20"/>
                <w:szCs w:val="20"/>
              </w:rPr>
              <w:t> </w:t>
            </w:r>
            <w:r w:rsidR="004B24EF"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4B24EF" w:rsidRPr="0003263E">
              <w:rPr>
                <w:rFonts w:ascii="Calibri" w:eastAsia="Calibri" w:hAnsi="Calibri" w:cs="Times New Roman"/>
                <w:sz w:val="20"/>
                <w:szCs w:val="20"/>
              </w:rPr>
              <w:t xml:space="preserve"> 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wojnę sueską;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szczegółowo opisuje wojnę sześciodniową;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przyczyny i</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przebieg konfrontacji chińsko-sowieckiej w latach 50. i 60 XX w.; </w:t>
            </w:r>
          </w:p>
          <w:p w:rsidR="0017727D"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B84544">
              <w:rPr>
                <w:rFonts w:ascii="Calibri" w:eastAsia="Calibri" w:hAnsi="Calibri" w:cs="Times New Roman"/>
                <w:sz w:val="20"/>
                <w:szCs w:val="20"/>
              </w:rPr>
              <w:t>wyjaśnia</w:t>
            </w:r>
            <w:r w:rsidR="004B24EF" w:rsidRPr="00B84544">
              <w:rPr>
                <w:rFonts w:ascii="Calibri" w:eastAsia="Calibri" w:hAnsi="Calibri" w:cs="Times New Roman"/>
                <w:sz w:val="20"/>
                <w:szCs w:val="20"/>
              </w:rPr>
              <w:t>,</w:t>
            </w:r>
            <w:r w:rsidR="0003263E" w:rsidRPr="00B84544">
              <w:rPr>
                <w:rFonts w:ascii="Calibri" w:eastAsia="Calibri" w:hAnsi="Calibri" w:cs="Times New Roman"/>
                <w:sz w:val="20"/>
                <w:szCs w:val="20"/>
              </w:rPr>
              <w:t xml:space="preserve"> czym była </w:t>
            </w:r>
            <w:r w:rsidR="00BB53F0">
              <w:rPr>
                <w:rFonts w:ascii="Calibri" w:eastAsia="Calibri" w:hAnsi="Calibri" w:cs="Times New Roman"/>
                <w:sz w:val="20"/>
                <w:szCs w:val="20"/>
              </w:rPr>
              <w:t xml:space="preserve">chińska </w:t>
            </w:r>
            <w:r w:rsidR="0003263E" w:rsidRPr="00B84544">
              <w:rPr>
                <w:rFonts w:ascii="Calibri" w:eastAsia="Calibri" w:hAnsi="Calibri" w:cs="Times New Roman"/>
                <w:sz w:val="20"/>
                <w:szCs w:val="20"/>
              </w:rPr>
              <w:t>rewolucja kulturalna;</w:t>
            </w:r>
          </w:p>
          <w:p w:rsidR="0017727D" w:rsidRPr="00B84544" w:rsidRDefault="0017727D" w:rsidP="0003263E">
            <w:pPr>
              <w:rPr>
                <w:rFonts w:ascii="Calibri" w:eastAsia="Calibri" w:hAnsi="Calibri" w:cs="Times New Roman"/>
                <w:sz w:val="20"/>
                <w:szCs w:val="20"/>
              </w:rPr>
            </w:pPr>
            <w:r w:rsidRPr="00B84544">
              <w:rPr>
                <w:rFonts w:ascii="Calibri" w:eastAsia="Calibri" w:hAnsi="Calibri" w:cs="Times New Roman"/>
                <w:sz w:val="20"/>
                <w:szCs w:val="20"/>
              </w:rPr>
              <w:t>• charakteryzuje rządy Mao Zedonga (zwraca szczególną uwagę na zbrodnie ludobójstwa, prześladowania religijne, niszczenie dorobku kultury);</w:t>
            </w:r>
          </w:p>
          <w:p w:rsidR="0003263E" w:rsidRPr="0003263E"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03263E" w:rsidRPr="00B84544">
              <w:rPr>
                <w:rFonts w:ascii="Calibri" w:eastAsia="Calibri" w:hAnsi="Calibri" w:cs="Times New Roman"/>
                <w:sz w:val="20"/>
                <w:szCs w:val="20"/>
              </w:rPr>
              <w:t xml:space="preserve">zna i wyjaśnia pojęcia: </w:t>
            </w:r>
            <w:r w:rsidR="0003263E" w:rsidRPr="00B84544">
              <w:rPr>
                <w:rFonts w:ascii="Calibri" w:eastAsia="Calibri" w:hAnsi="Calibri" w:cs="Times New Roman"/>
                <w:i/>
                <w:iCs/>
                <w:sz w:val="20"/>
                <w:szCs w:val="20"/>
              </w:rPr>
              <w:t>panarabizm</w:t>
            </w:r>
            <w:r w:rsidR="0003263E" w:rsidRPr="00B84544">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hunwejbini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wie, kim byłDalajlama</w:t>
            </w:r>
            <w:r w:rsidR="004B24EF" w:rsidRPr="004B24EF">
              <w:rPr>
                <w:rFonts w:ascii="Calibri" w:eastAsia="Calibri" w:hAnsi="Calibri" w:cs="Times New Roman"/>
                <w:sz w:val="20"/>
                <w:szCs w:val="20"/>
              </w:rPr>
              <w:t> </w:t>
            </w:r>
            <w:r w:rsidR="004B24EF" w:rsidRPr="0003263E">
              <w:rPr>
                <w:rFonts w:ascii="Calibri" w:eastAsia="Calibri" w:hAnsi="Calibri" w:cs="Times New Roman"/>
                <w:sz w:val="20"/>
                <w:szCs w:val="20"/>
              </w:rPr>
              <w:t>XIV</w:t>
            </w:r>
            <w:r w:rsidR="004B24EF">
              <w:rPr>
                <w:rFonts w:ascii="Calibri" w:eastAsia="Calibri" w:hAnsi="Calibri" w:cs="Times New Roman"/>
                <w:sz w:val="20"/>
                <w:szCs w:val="20"/>
              </w:rPr>
              <w:t>, i omawia jego historyczną rolę</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 skutki wojny sueskiej;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wojny sześciodniowej;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uznania OWP przez Zgromadzenie Ogólne ONZ za podmiot w relacjach międzynarodowych</w:t>
            </w:r>
            <w:r w:rsidR="0017727D">
              <w:rPr>
                <w:rFonts w:ascii="Calibri" w:eastAsia="Calibri" w:hAnsi="Calibri" w:cs="Times New Roman"/>
                <w:sz w:val="20"/>
                <w:szCs w:val="20"/>
              </w:rPr>
              <w:t xml:space="preserve"> (1974 r.)</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cele polityki </w:t>
            </w:r>
            <w:r w:rsidR="0017727D">
              <w:rPr>
                <w:rFonts w:ascii="Calibri" w:eastAsia="Calibri" w:hAnsi="Calibri" w:cs="Times New Roman"/>
                <w:sz w:val="20"/>
                <w:szCs w:val="20"/>
              </w:rPr>
              <w:lastRenderedPageBreak/>
              <w:t>Jasira</w:t>
            </w:r>
            <w:r w:rsidR="0003263E" w:rsidRPr="0003263E">
              <w:rPr>
                <w:rFonts w:ascii="Calibri" w:eastAsia="Calibri" w:hAnsi="Calibri" w:cs="Times New Roman"/>
                <w:sz w:val="20"/>
                <w:szCs w:val="20"/>
              </w:rPr>
              <w:t xml:space="preserve">Arafata i </w:t>
            </w:r>
            <w:r w:rsidR="0017727D">
              <w:rPr>
                <w:rFonts w:ascii="Calibri" w:eastAsia="Calibri" w:hAnsi="Calibri" w:cs="Times New Roman"/>
                <w:sz w:val="20"/>
                <w:szCs w:val="20"/>
              </w:rPr>
              <w:t>Gamala Abdela</w:t>
            </w:r>
            <w:r w:rsidR="0003263E" w:rsidRPr="0003263E">
              <w:rPr>
                <w:rFonts w:ascii="Calibri" w:eastAsia="Calibri" w:hAnsi="Calibri" w:cs="Times New Roman"/>
                <w:sz w:val="20"/>
                <w:szCs w:val="20"/>
              </w:rPr>
              <w:t>Nasera wobec Izraela</w:t>
            </w:r>
            <w:r w:rsidR="0017727D">
              <w:rPr>
                <w:rFonts w:ascii="Calibri" w:eastAsia="Calibri" w:hAnsi="Calibri" w:cs="Times New Roman"/>
                <w:sz w:val="20"/>
                <w:szCs w:val="20"/>
              </w:rPr>
              <w:softHyphen/>
              <w:t xml:space="preserve">(na podstawie tekstów </w:t>
            </w:r>
            <w:r w:rsidR="0003263E" w:rsidRPr="0003263E">
              <w:rPr>
                <w:rFonts w:ascii="Calibri" w:eastAsia="Calibri" w:hAnsi="Calibri" w:cs="Times New Roman"/>
                <w:sz w:val="20"/>
                <w:szCs w:val="20"/>
              </w:rPr>
              <w:t>źródło</w:t>
            </w:r>
            <w:r w:rsidR="0017727D">
              <w:rPr>
                <w:rFonts w:ascii="Calibri" w:eastAsia="Calibri" w:hAnsi="Calibri" w:cs="Times New Roman"/>
                <w:sz w:val="20"/>
                <w:szCs w:val="20"/>
              </w:rPr>
              <w:t>wych</w:t>
            </w:r>
            <w:r w:rsidR="0003263E" w:rsidRPr="0003263E">
              <w:rPr>
                <w:rFonts w:ascii="Calibri" w:eastAsia="Calibri" w:hAnsi="Calibri" w:cs="Times New Roman"/>
                <w:sz w:val="20"/>
                <w:szCs w:val="20"/>
              </w:rPr>
              <w:t xml:space="preserve"> zamieszczon</w:t>
            </w:r>
            <w:r w:rsidR="0017727D">
              <w:rPr>
                <w:rFonts w:ascii="Calibri" w:eastAsia="Calibri" w:hAnsi="Calibri" w:cs="Times New Roman"/>
                <w:sz w:val="20"/>
                <w:szCs w:val="20"/>
              </w:rPr>
              <w:t>ych</w:t>
            </w:r>
            <w:r w:rsidR="0003263E" w:rsidRPr="0003263E">
              <w:rPr>
                <w:rFonts w:ascii="Calibri" w:eastAsia="Calibri" w:hAnsi="Calibri" w:cs="Times New Roman"/>
                <w:sz w:val="20"/>
                <w:szCs w:val="20"/>
              </w:rPr>
              <w:t xml:space="preserve"> w</w:t>
            </w:r>
            <w:r w:rsidR="0017727D">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17727D">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rewolucji kulturalnej w Chinach</w:t>
            </w:r>
          </w:p>
          <w:p w:rsidR="0003263E" w:rsidRPr="00A82EB8" w:rsidRDefault="0003263E" w:rsidP="0003263E">
            <w:pPr>
              <w:rPr>
                <w:rFonts w:ascii="Calibri" w:eastAsia="Calibri" w:hAnsi="Calibri" w:cs="Times New Roman"/>
                <w:strike/>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analizuje wojny izraelsko</w:t>
            </w:r>
            <w:r w:rsidR="0017727D">
              <w:rPr>
                <w:rFonts w:ascii="Calibri" w:eastAsia="Calibri" w:hAnsi="Calibri" w:cs="Calibri"/>
                <w:sz w:val="20"/>
                <w:szCs w:val="20"/>
              </w:rPr>
              <w:t>-</w:t>
            </w:r>
            <w:r w:rsidR="004F3DEE">
              <w:rPr>
                <w:rFonts w:ascii="Calibri" w:eastAsia="Calibri" w:hAnsi="Calibri" w:cs="Calibri"/>
                <w:sz w:val="20"/>
                <w:szCs w:val="20"/>
              </w:rPr>
              <w:br/>
              <w:t>-</w:t>
            </w:r>
            <w:r w:rsidR="0003263E" w:rsidRPr="0003263E">
              <w:rPr>
                <w:rFonts w:ascii="Calibri" w:eastAsia="Calibri" w:hAnsi="Calibri" w:cs="Calibri"/>
                <w:sz w:val="20"/>
                <w:szCs w:val="20"/>
              </w:rPr>
              <w:t xml:space="preserve">arabskie </w:t>
            </w:r>
            <w:r w:rsidR="0017727D">
              <w:rPr>
                <w:rFonts w:ascii="Calibri" w:eastAsia="Calibri" w:hAnsi="Calibri" w:cs="Calibri"/>
                <w:sz w:val="20"/>
                <w:szCs w:val="20"/>
              </w:rPr>
              <w:t xml:space="preserve">z </w:t>
            </w:r>
            <w:r w:rsidR="0003263E" w:rsidRPr="0003263E">
              <w:rPr>
                <w:rFonts w:ascii="Calibri" w:eastAsia="Calibri" w:hAnsi="Calibri" w:cs="Calibri"/>
                <w:sz w:val="20"/>
                <w:szCs w:val="20"/>
              </w:rPr>
              <w:t xml:space="preserve">lat 50. i 60. jako element zimnowojennej konfrontacji między Wschodem </w:t>
            </w:r>
            <w:r w:rsidR="0017727D">
              <w:rPr>
                <w:rFonts w:ascii="Calibri" w:eastAsia="Calibri" w:hAnsi="Calibri" w:cs="Calibri"/>
                <w:sz w:val="20"/>
                <w:szCs w:val="20"/>
              </w:rPr>
              <w:t>i</w:t>
            </w:r>
            <w:r w:rsidR="0003263E" w:rsidRPr="0003263E">
              <w:rPr>
                <w:rFonts w:ascii="Calibri" w:eastAsia="Calibri" w:hAnsi="Calibri" w:cs="Calibri"/>
                <w:sz w:val="20"/>
                <w:szCs w:val="20"/>
              </w:rPr>
              <w:t xml:space="preserve"> Zachodem</w:t>
            </w:r>
            <w:r w:rsidR="0017727D">
              <w:rPr>
                <w:rFonts w:ascii="Calibri" w:eastAsia="Calibri" w:hAnsi="Calibri" w:cs="Calibri"/>
                <w:sz w:val="20"/>
                <w:szCs w:val="20"/>
              </w:rPr>
              <w:t xml:space="preserve"> oraz ocenia, czy</w:t>
            </w:r>
            <w:r w:rsidR="0003263E" w:rsidRPr="0003263E">
              <w:rPr>
                <w:rFonts w:ascii="Calibri" w:eastAsia="Calibri" w:hAnsi="Calibri" w:cs="Calibri"/>
                <w:sz w:val="20"/>
                <w:szCs w:val="20"/>
              </w:rPr>
              <w:t xml:space="preserve"> miały cechy wojen zastępczych;</w:t>
            </w:r>
          </w:p>
          <w:p w:rsidR="0003263E" w:rsidRPr="0003263E" w:rsidRDefault="00171565" w:rsidP="0003263E">
            <w:pPr>
              <w:rPr>
                <w:rFonts w:ascii="Calibri" w:eastAsia="Calibri" w:hAnsi="Calibri" w:cs="Calibri"/>
                <w:b/>
                <w:sz w:val="20"/>
                <w:szCs w:val="20"/>
              </w:rPr>
            </w:pPr>
            <w:r w:rsidRPr="00632810">
              <w:rPr>
                <w:rFonts w:ascii="Calibri" w:eastAsia="Calibri" w:hAnsi="Calibri" w:cs="Calibri"/>
                <w:sz w:val="20"/>
                <w:szCs w:val="20"/>
              </w:rPr>
              <w:t xml:space="preserve">• </w:t>
            </w:r>
            <w:r w:rsidR="0003263E" w:rsidRPr="00632810">
              <w:rPr>
                <w:rFonts w:ascii="Calibri" w:eastAsia="Calibri" w:hAnsi="Calibri" w:cs="Calibri"/>
                <w:sz w:val="20"/>
                <w:szCs w:val="20"/>
              </w:rPr>
              <w:t>przedstawia ideologiczne uzasadnienie i</w:t>
            </w:r>
            <w:r w:rsidR="00CA28B0" w:rsidRPr="00632810">
              <w:rPr>
                <w:rFonts w:ascii="Calibri" w:eastAsia="Calibri" w:hAnsi="Calibri" w:cs="Calibri"/>
                <w:sz w:val="20"/>
                <w:szCs w:val="20"/>
              </w:rPr>
              <w:t> </w:t>
            </w:r>
            <w:r w:rsidR="0003263E" w:rsidRPr="00632810">
              <w:rPr>
                <w:rFonts w:ascii="Calibri" w:eastAsia="Calibri" w:hAnsi="Calibri" w:cs="Calibri"/>
                <w:sz w:val="20"/>
                <w:szCs w:val="20"/>
              </w:rPr>
              <w:t>konsekwencje rewolucji kulturalnej w</w:t>
            </w:r>
            <w:r w:rsidR="004F3DEE">
              <w:rPr>
                <w:rFonts w:ascii="Calibri" w:eastAsia="Calibri" w:hAnsi="Calibri" w:cs="Calibri"/>
                <w:sz w:val="20"/>
                <w:szCs w:val="20"/>
              </w:rPr>
              <w:t> </w:t>
            </w:r>
            <w:r w:rsidR="0003263E" w:rsidRPr="00632810">
              <w:rPr>
                <w:rFonts w:ascii="Calibri" w:eastAsia="Calibri" w:hAnsi="Calibri" w:cs="Calibri"/>
                <w:sz w:val="20"/>
                <w:szCs w:val="20"/>
              </w:rPr>
              <w:t>Chinach</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 xml:space="preserve">24. </w:t>
            </w:r>
            <w:r w:rsidRPr="0003263E">
              <w:rPr>
                <w:rFonts w:ascii="Calibri" w:eastAsia="Calibri" w:hAnsi="Calibri" w:cs="Calibri"/>
                <w:b/>
                <w:bCs/>
                <w:spacing w:val="-2"/>
                <w:sz w:val="20"/>
                <w:szCs w:val="20"/>
              </w:rPr>
              <w:t>Ku</w:t>
            </w:r>
            <w:r w:rsidR="00CA28B0" w:rsidRPr="00CA28B0">
              <w:rPr>
                <w:rFonts w:ascii="Calibri" w:eastAsia="Calibri" w:hAnsi="Calibri" w:cs="Calibri"/>
                <w:b/>
                <w:bCs/>
                <w:spacing w:val="-2"/>
                <w:sz w:val="20"/>
                <w:szCs w:val="20"/>
              </w:rPr>
              <w:t> </w:t>
            </w:r>
            <w:r w:rsidRPr="0003263E">
              <w:rPr>
                <w:rFonts w:ascii="Calibri" w:eastAsia="Calibri" w:hAnsi="Calibri" w:cs="Calibri"/>
                <w:b/>
                <w:bCs/>
                <w:spacing w:val="-2"/>
                <w:sz w:val="20"/>
                <w:szCs w:val="20"/>
              </w:rPr>
              <w:t>zjednoczonej</w:t>
            </w:r>
            <w:r w:rsidRPr="0003263E">
              <w:rPr>
                <w:rFonts w:ascii="Calibri" w:eastAsia="Calibri" w:hAnsi="Calibri" w:cs="Calibri"/>
                <w:b/>
                <w:bCs/>
                <w:sz w:val="20"/>
                <w:szCs w:val="20"/>
              </w:rPr>
              <w:t xml:space="preserve"> Europie (Zachodniej</w:t>
            </w:r>
            <w:r w:rsidR="00CA28B0">
              <w:rPr>
                <w:rFonts w:ascii="Calibri" w:eastAsia="Calibri" w:hAnsi="Calibri" w:cs="Calibri"/>
                <w:b/>
                <w:bCs/>
                <w:sz w:val="20"/>
                <w:szCs w:val="20"/>
              </w:rPr>
              <w:t>)</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CA28B0">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CA28B0" w:rsidRPr="0003263E">
              <w:rPr>
                <w:rFonts w:ascii="Calibri" w:eastAsia="Calibri" w:hAnsi="Calibri" w:cs="Times New Roman"/>
                <w:sz w:val="20"/>
                <w:szCs w:val="20"/>
              </w:rPr>
              <w:t xml:space="preserve">wie, kim były </w:t>
            </w:r>
            <w:r w:rsidR="00CA28B0">
              <w:rPr>
                <w:rFonts w:ascii="Calibri" w:eastAsia="Calibri" w:hAnsi="Calibri" w:cs="Times New Roman"/>
                <w:sz w:val="20"/>
                <w:szCs w:val="20"/>
              </w:rPr>
              <w:t xml:space="preserve">wymienione </w:t>
            </w:r>
            <w:r w:rsidR="00CA28B0" w:rsidRPr="0003263E">
              <w:rPr>
                <w:rFonts w:ascii="Calibri" w:eastAsia="Calibri" w:hAnsi="Calibri" w:cs="Times New Roman"/>
                <w:sz w:val="20"/>
                <w:szCs w:val="20"/>
              </w:rPr>
              <w:t xml:space="preserve">postacie, </w:t>
            </w:r>
            <w:r w:rsidR="00CA28B0">
              <w:rPr>
                <w:rFonts w:ascii="Calibri" w:eastAsia="Calibri" w:hAnsi="Calibri" w:cs="Times New Roman"/>
                <w:sz w:val="20"/>
                <w:szCs w:val="20"/>
              </w:rPr>
              <w:t xml:space="preserve">i </w:t>
            </w:r>
            <w:r w:rsidR="00CA28B0" w:rsidRPr="0003263E">
              <w:rPr>
                <w:rFonts w:ascii="Calibri" w:eastAsia="Calibri" w:hAnsi="Calibri" w:cs="Times New Roman"/>
                <w:sz w:val="20"/>
                <w:szCs w:val="20"/>
              </w:rPr>
              <w:t xml:space="preserve">omawia </w:t>
            </w:r>
            <w:r w:rsidR="00CA28B0">
              <w:rPr>
                <w:rFonts w:ascii="Calibri" w:eastAsia="Calibri" w:hAnsi="Calibri" w:cs="Times New Roman"/>
                <w:sz w:val="20"/>
                <w:szCs w:val="20"/>
              </w:rPr>
              <w:t xml:space="preserve">ich historyczną </w:t>
            </w:r>
            <w:r w:rsidR="00CA28B0"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Robert Schuman, Jean Monnet, Paul-Henri Spaak, Konrad Adenauer;</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zna i potrafi rozwinąć skróty </w:t>
            </w:r>
            <w:r w:rsidR="00CA28B0">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organizacji: EWWiS (Europejska Wspólnota Węgla i Stali), ETPC (Europejski Trybunał Praw Człowieka), EWG (Europejska Wspólnota Gospodarcza), Euratom (Europejska Wspólnota Energii Atomowej), RWPG (Rada Wzajemnej Pomocy Gospodarczej)</w:t>
            </w:r>
            <w:r w:rsidR="00CA28B0">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trzy koncepcje integracji europejskiej: federacyjną, </w:t>
            </w:r>
            <w:r w:rsidR="0003263E" w:rsidRPr="0003263E">
              <w:rPr>
                <w:rFonts w:ascii="Calibri" w:eastAsia="Calibri" w:hAnsi="Calibri" w:cs="Times New Roman"/>
                <w:sz w:val="20"/>
                <w:szCs w:val="20"/>
              </w:rPr>
              <w:lastRenderedPageBreak/>
              <w:t>konfederacyjną, funkcjonalistyczną</w:t>
            </w:r>
            <w:r w:rsidR="00CA28B0">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genezę oraz treść traktatów rzymskich z</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1957</w:t>
            </w:r>
            <w:r w:rsidR="00CA28B0">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pojęcia: </w:t>
            </w:r>
            <w:r w:rsidR="0003263E" w:rsidRPr="0003263E">
              <w:rPr>
                <w:rFonts w:ascii="Calibri" w:eastAsia="Calibri" w:hAnsi="Calibri" w:cs="Times New Roman"/>
                <w:i/>
                <w:iCs/>
                <w:sz w:val="20"/>
                <w:szCs w:val="20"/>
              </w:rPr>
              <w:t>koncepcja federacyjna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konfederacyjna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funkcjonalistyczna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ojczyzn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regionów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plan Schumana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traktaty rzymskie</w:t>
            </w:r>
            <w:r w:rsidR="0003263E" w:rsidRPr="0003263E">
              <w:rPr>
                <w:rFonts w:ascii="Calibri" w:eastAsia="Calibri" w:hAnsi="Calibri" w:cs="Times New Roman"/>
                <w:sz w:val="20"/>
                <w:szCs w:val="20"/>
              </w:rPr>
              <w:t>,</w:t>
            </w:r>
            <w:r w:rsidR="00CA28B0" w:rsidRPr="00CA28B0">
              <w:rPr>
                <w:rFonts w:ascii="Calibri" w:eastAsia="Calibri" w:hAnsi="Calibri" w:cs="Times New Roman"/>
                <w:i/>
                <w:iCs/>
                <w:sz w:val="20"/>
                <w:szCs w:val="20"/>
              </w:rPr>
              <w:t>W</w:t>
            </w:r>
            <w:r w:rsidR="0003263E" w:rsidRPr="0003263E">
              <w:rPr>
                <w:rFonts w:ascii="Calibri" w:eastAsia="Calibri" w:hAnsi="Calibri" w:cs="Times New Roman"/>
                <w:i/>
                <w:iCs/>
                <w:sz w:val="20"/>
                <w:szCs w:val="20"/>
              </w:rPr>
              <w:t xml:space="preserve">spólnoty </w:t>
            </w:r>
            <w:r w:rsidR="00CA28B0">
              <w:rPr>
                <w:rFonts w:ascii="Calibri" w:eastAsia="Calibri" w:hAnsi="Calibri" w:cs="Times New Roman"/>
                <w:i/>
                <w:iCs/>
                <w:sz w:val="20"/>
                <w:szCs w:val="20"/>
              </w:rPr>
              <w:t>E</w:t>
            </w:r>
            <w:r w:rsidR="0003263E" w:rsidRPr="0003263E">
              <w:rPr>
                <w:rFonts w:ascii="Calibri" w:eastAsia="Calibri" w:hAnsi="Calibri" w:cs="Times New Roman"/>
                <w:i/>
                <w:iCs/>
                <w:sz w:val="20"/>
                <w:szCs w:val="20"/>
              </w:rPr>
              <w:t>uropejskie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opiekuńcze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państwo dobrobytu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społeczna gospodarka rynkowa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socjaldemokracja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Wspólnoty Europejskie</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treść traktatów rzymskich z 1957 r.;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CB315B">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cel</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metody działania EWG;</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najważniejsze założenia koncepcji państwa </w:t>
            </w:r>
            <w:r w:rsidR="0003263E" w:rsidRPr="0003263E">
              <w:rPr>
                <w:rFonts w:ascii="Calibri" w:eastAsia="Calibri" w:hAnsi="Calibri" w:cs="Times New Roman"/>
                <w:sz w:val="20"/>
                <w:szCs w:val="20"/>
              </w:rPr>
              <w:lastRenderedPageBreak/>
              <w:t>dobrobytu i społecznej gospodarki rynkowej;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RWPG dla </w:t>
            </w:r>
            <w:r w:rsidR="00CB315B">
              <w:rPr>
                <w:rFonts w:ascii="Calibri" w:eastAsia="Calibri" w:hAnsi="Calibri" w:cs="Times New Roman"/>
                <w:sz w:val="20"/>
                <w:szCs w:val="20"/>
              </w:rPr>
              <w:t xml:space="preserve">gospodarki </w:t>
            </w:r>
            <w:r w:rsidR="0003263E" w:rsidRPr="0003263E">
              <w:rPr>
                <w:rFonts w:ascii="Calibri" w:eastAsia="Calibri" w:hAnsi="Calibri" w:cs="Times New Roman"/>
                <w:sz w:val="20"/>
                <w:szCs w:val="20"/>
              </w:rPr>
              <w:t>ZSRS i</w:t>
            </w:r>
            <w:r w:rsidR="00CB315B">
              <w:rPr>
                <w:rFonts w:ascii="Calibri" w:eastAsia="Calibri" w:hAnsi="Calibri" w:cs="Times New Roman"/>
                <w:sz w:val="20"/>
                <w:szCs w:val="20"/>
              </w:rPr>
              <w:t xml:space="preserve"> innych </w:t>
            </w:r>
            <w:r w:rsidR="0003263E" w:rsidRPr="0003263E">
              <w:rPr>
                <w:rFonts w:ascii="Calibri" w:eastAsia="Calibri" w:hAnsi="Calibri" w:cs="Times New Roman"/>
                <w:sz w:val="20"/>
                <w:szCs w:val="20"/>
              </w:rPr>
              <w:t>państw bloku wschodniego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porównuje trzy koncepcje integracji europejskiej, wskazuj</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podobieństwa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różnice;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zwolenników</w:t>
            </w:r>
            <w:r w:rsidR="00CB315B">
              <w:rPr>
                <w:rFonts w:ascii="Calibri" w:eastAsia="Calibri" w:hAnsi="Calibri" w:cs="Times New Roman"/>
                <w:sz w:val="20"/>
                <w:szCs w:val="20"/>
              </w:rPr>
              <w:t xml:space="preserve"> / autorówposzczególnych </w:t>
            </w:r>
            <w:r w:rsidR="0003263E" w:rsidRPr="0003263E">
              <w:rPr>
                <w:rFonts w:ascii="Calibri" w:eastAsia="Calibri" w:hAnsi="Calibri" w:cs="Times New Roman"/>
                <w:sz w:val="20"/>
                <w:szCs w:val="20"/>
              </w:rPr>
              <w:t>koncepcji integrac</w:t>
            </w:r>
            <w:r w:rsidR="00CB315B">
              <w:rPr>
                <w:rFonts w:ascii="Calibri" w:eastAsia="Calibri" w:hAnsi="Calibri" w:cs="Times New Roman"/>
                <w:sz w:val="20"/>
                <w:szCs w:val="20"/>
              </w:rPr>
              <w:t>ji europejskiej</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omawia zasady społecznej gospodarki rynkowej oraz państwa dobrobytu na przykładzie państw zachodnich </w:t>
            </w:r>
            <w:r w:rsidR="00CB315B">
              <w:rPr>
                <w:rFonts w:ascii="Calibri" w:eastAsia="Calibri" w:hAnsi="Calibri" w:cs="Times New Roman"/>
                <w:sz w:val="20"/>
                <w:szCs w:val="20"/>
              </w:rPr>
              <w:t xml:space="preserve">w </w:t>
            </w:r>
            <w:r w:rsidR="0003263E" w:rsidRPr="0003263E">
              <w:rPr>
                <w:rFonts w:ascii="Calibri" w:eastAsia="Calibri" w:hAnsi="Calibri" w:cs="Times New Roman"/>
                <w:sz w:val="20"/>
                <w:szCs w:val="20"/>
              </w:rPr>
              <w:t>lat</w:t>
            </w:r>
            <w:r w:rsidR="00CB315B">
              <w:rPr>
                <w:rFonts w:ascii="Calibri" w:eastAsia="Calibri" w:hAnsi="Calibri" w:cs="Times New Roman"/>
                <w:sz w:val="20"/>
                <w:szCs w:val="20"/>
              </w:rPr>
              <w:t xml:space="preserve">ach </w:t>
            </w:r>
            <w:r w:rsidR="0003263E" w:rsidRPr="0003263E">
              <w:rPr>
                <w:rFonts w:ascii="Calibri" w:eastAsia="Calibri" w:hAnsi="Calibri" w:cs="Times New Roman"/>
                <w:sz w:val="20"/>
                <w:szCs w:val="20"/>
              </w:rPr>
              <w:t>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w:t>
            </w:r>
            <w:r w:rsidR="00CB315B">
              <w:rPr>
                <w:rFonts w:ascii="Calibri" w:eastAsia="Calibri" w:hAnsi="Calibri" w:cs="Times New Roman"/>
                <w:sz w:val="20"/>
                <w:szCs w:val="20"/>
              </w:rPr>
              <w:t xml:space="preserve"> i wyjaśnia</w:t>
            </w:r>
            <w:r w:rsidR="0003263E" w:rsidRPr="0003263E">
              <w:rPr>
                <w:rFonts w:ascii="Calibri" w:eastAsia="Calibri" w:hAnsi="Calibri" w:cs="Times New Roman"/>
                <w:sz w:val="20"/>
                <w:szCs w:val="20"/>
              </w:rPr>
              <w:t xml:space="preserve">, </w:t>
            </w:r>
            <w:r w:rsidR="00CB315B">
              <w:rPr>
                <w:rFonts w:ascii="Calibri" w:eastAsia="Calibri" w:hAnsi="Calibri" w:cs="Times New Roman"/>
                <w:sz w:val="20"/>
                <w:szCs w:val="20"/>
              </w:rPr>
              <w:t xml:space="preserve">jak </w:t>
            </w:r>
            <w:r w:rsidR="0003263E" w:rsidRPr="0003263E">
              <w:rPr>
                <w:rFonts w:ascii="Calibri" w:eastAsia="Calibri" w:hAnsi="Calibri" w:cs="Times New Roman"/>
                <w:sz w:val="20"/>
                <w:szCs w:val="20"/>
              </w:rPr>
              <w:t xml:space="preserve">doszło do integracji państw zachodniej Europy oraz jakie czynniki wpłynęły na </w:t>
            </w:r>
            <w:r w:rsidR="00CB315B">
              <w:rPr>
                <w:rFonts w:ascii="Calibri" w:eastAsia="Calibri" w:hAnsi="Calibri" w:cs="Times New Roman"/>
                <w:sz w:val="20"/>
                <w:szCs w:val="20"/>
              </w:rPr>
              <w:t>decyzje ich przywódców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 jaki sposób integracja gospodarcza Europy </w:t>
            </w:r>
            <w:r w:rsidR="00CB315B">
              <w:rPr>
                <w:rFonts w:ascii="Calibri" w:eastAsia="Calibri" w:hAnsi="Calibri" w:cs="Times New Roman"/>
                <w:sz w:val="20"/>
                <w:szCs w:val="20"/>
              </w:rPr>
              <w:t xml:space="preserve">Zachodniej </w:t>
            </w:r>
            <w:r w:rsidR="0003263E" w:rsidRPr="0003263E">
              <w:rPr>
                <w:rFonts w:ascii="Calibri" w:eastAsia="Calibri" w:hAnsi="Calibri" w:cs="Times New Roman"/>
                <w:sz w:val="20"/>
                <w:szCs w:val="20"/>
              </w:rPr>
              <w:t xml:space="preserve">wpłynęła na dobrobyt mieszkańców </w:t>
            </w:r>
            <w:r w:rsidR="00CB315B">
              <w:rPr>
                <w:rFonts w:ascii="Calibri" w:eastAsia="Calibri" w:hAnsi="Calibri" w:cs="Times New Roman"/>
                <w:sz w:val="20"/>
                <w:szCs w:val="20"/>
              </w:rPr>
              <w:t xml:space="preserve">tego </w:t>
            </w:r>
            <w:r w:rsidR="001C5D12">
              <w:rPr>
                <w:rFonts w:ascii="Calibri" w:eastAsia="Calibri" w:hAnsi="Calibri" w:cs="Times New Roman"/>
                <w:sz w:val="20"/>
                <w:szCs w:val="20"/>
              </w:rPr>
              <w:t>obszaru</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w:t>
            </w:r>
            <w:r w:rsidR="00CB315B">
              <w:rPr>
                <w:rFonts w:ascii="Calibri" w:eastAsia="Calibri" w:hAnsi="Calibri" w:cs="Times New Roman"/>
                <w:sz w:val="20"/>
                <w:szCs w:val="20"/>
              </w:rPr>
              <w:t xml:space="preserve"> możliwe</w:t>
            </w:r>
            <w:r w:rsidR="0003263E" w:rsidRPr="0003263E">
              <w:rPr>
                <w:rFonts w:ascii="Calibri" w:eastAsia="Calibri" w:hAnsi="Calibri" w:cs="Times New Roman"/>
                <w:sz w:val="20"/>
                <w:szCs w:val="20"/>
              </w:rPr>
              <w:t xml:space="preserve"> konsekwencje realizacji każdej z koncepcji integracji europejskiej;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 xml:space="preserve">porównuje sposób </w:t>
            </w:r>
            <w:r w:rsidR="0014522F">
              <w:rPr>
                <w:rFonts w:ascii="Calibri" w:eastAsia="Calibri" w:hAnsi="Calibri" w:cs="Times New Roman"/>
                <w:sz w:val="20"/>
                <w:szCs w:val="20"/>
              </w:rPr>
              <w:br/>
            </w:r>
            <w:r w:rsidR="0003263E" w:rsidRPr="0003263E">
              <w:rPr>
                <w:rFonts w:ascii="Calibri" w:eastAsia="Calibri" w:hAnsi="Calibri" w:cs="Times New Roman"/>
                <w:sz w:val="20"/>
                <w:szCs w:val="20"/>
              </w:rPr>
              <w:t>życia społeczeństw w</w:t>
            </w:r>
            <w:r w:rsidR="0014522F">
              <w:rPr>
                <w:rFonts w:ascii="Calibri" w:eastAsia="Calibri" w:hAnsi="Calibri" w:cs="Times New Roman"/>
                <w:sz w:val="20"/>
                <w:szCs w:val="20"/>
              </w:rPr>
              <w:t> </w:t>
            </w:r>
            <w:r w:rsidR="0003263E" w:rsidRPr="0003263E">
              <w:rPr>
                <w:rFonts w:ascii="Calibri" w:eastAsia="Calibri" w:hAnsi="Calibri" w:cs="Times New Roman"/>
                <w:sz w:val="20"/>
                <w:szCs w:val="20"/>
              </w:rPr>
              <w:t xml:space="preserve">krajach </w:t>
            </w:r>
            <w:r w:rsidR="001C5D12">
              <w:rPr>
                <w:rFonts w:ascii="Calibri" w:eastAsia="Calibri" w:hAnsi="Calibri" w:cs="Times New Roman"/>
                <w:sz w:val="20"/>
                <w:szCs w:val="20"/>
              </w:rPr>
              <w:t xml:space="preserve">Europy </w:t>
            </w:r>
            <w:r w:rsidR="0014522F">
              <w:rPr>
                <w:rFonts w:ascii="Calibri" w:eastAsia="Calibri" w:hAnsi="Calibri" w:cs="Times New Roman"/>
                <w:sz w:val="20"/>
                <w:szCs w:val="20"/>
              </w:rPr>
              <w:br/>
            </w:r>
            <w:r w:rsidR="001C5D12">
              <w:rPr>
                <w:rFonts w:ascii="Calibri" w:eastAsia="Calibri" w:hAnsi="Calibri" w:cs="Times New Roman"/>
                <w:sz w:val="20"/>
                <w:szCs w:val="20"/>
              </w:rPr>
              <w:t xml:space="preserve">Zachodniej i </w:t>
            </w:r>
            <w:r w:rsidR="0003263E" w:rsidRPr="0003263E">
              <w:rPr>
                <w:rFonts w:ascii="Calibri" w:eastAsia="Calibri" w:hAnsi="Calibri" w:cs="Times New Roman"/>
                <w:sz w:val="20"/>
                <w:szCs w:val="20"/>
              </w:rPr>
              <w:t>bloku wschodniego;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najważniejsze założenia koncepcji państwa dobrobytu i społecznej gospodarki rynkowej;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integracji dla rozwoju Europy Zachodniej w latach 50. i 60. XX w.;</w:t>
            </w:r>
          </w:p>
          <w:p w:rsid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kulturowo-</w:t>
            </w:r>
            <w:r w:rsidR="0014522F">
              <w:rPr>
                <w:rFonts w:ascii="Calibri" w:eastAsia="Calibri" w:hAnsi="Calibri" w:cs="Times New Roman"/>
                <w:sz w:val="20"/>
                <w:szCs w:val="20"/>
              </w:rPr>
              <w:br/>
              <w:t>-</w:t>
            </w:r>
            <w:r w:rsidR="0003263E" w:rsidRPr="0003263E">
              <w:rPr>
                <w:rFonts w:ascii="Calibri" w:eastAsia="Calibri" w:hAnsi="Calibri" w:cs="Times New Roman"/>
                <w:sz w:val="20"/>
                <w:szCs w:val="20"/>
              </w:rPr>
              <w:t>historyczne podstawy integracji europejskie</w:t>
            </w:r>
            <w:r w:rsidR="00B84544">
              <w:rPr>
                <w:rFonts w:ascii="Calibri" w:eastAsia="Calibri" w:hAnsi="Calibri" w:cs="Times New Roman"/>
                <w:sz w:val="20"/>
                <w:szCs w:val="20"/>
              </w:rPr>
              <w:t>;</w:t>
            </w:r>
          </w:p>
          <w:p w:rsidR="0003263E" w:rsidRPr="0003263E" w:rsidRDefault="00B84544" w:rsidP="00632810">
            <w:pPr>
              <w:rPr>
                <w:rFonts w:ascii="Arial" w:eastAsia="Calibri" w:hAnsi="Arial" w:cs="Arial"/>
                <w:b/>
                <w:sz w:val="20"/>
                <w:szCs w:val="20"/>
              </w:rPr>
            </w:pPr>
            <w:r>
              <w:rPr>
                <w:rFonts w:ascii="Calibri" w:eastAsia="Calibri" w:hAnsi="Calibri" w:cs="Times New Roman"/>
                <w:sz w:val="20"/>
                <w:szCs w:val="20"/>
              </w:rPr>
              <w:t xml:space="preserve">• </w:t>
            </w:r>
            <w:r w:rsidRPr="00B84544">
              <w:rPr>
                <w:rFonts w:ascii="Calibri" w:eastAsia="Calibri" w:hAnsi="Calibri" w:cs="Times New Roman"/>
                <w:sz w:val="20"/>
                <w:szCs w:val="20"/>
              </w:rPr>
              <w:t>stosuje swoją wiedzę o</w:t>
            </w:r>
            <w:r>
              <w:rPr>
                <w:rFonts w:ascii="Calibri" w:eastAsia="Calibri" w:hAnsi="Calibri" w:cs="Times New Roman"/>
                <w:sz w:val="20"/>
                <w:szCs w:val="20"/>
              </w:rPr>
              <w:t> </w:t>
            </w:r>
            <w:r w:rsidRPr="00B84544">
              <w:rPr>
                <w:rFonts w:ascii="Calibri" w:eastAsia="Calibri" w:hAnsi="Calibri" w:cs="Times New Roman"/>
                <w:sz w:val="20"/>
                <w:szCs w:val="20"/>
              </w:rPr>
              <w:t>związkach państw i</w:t>
            </w:r>
            <w:r>
              <w:rPr>
                <w:rFonts w:ascii="Calibri" w:eastAsia="Calibri" w:hAnsi="Calibri" w:cs="Times New Roman"/>
                <w:sz w:val="20"/>
                <w:szCs w:val="20"/>
              </w:rPr>
              <w:t> </w:t>
            </w:r>
            <w:r w:rsidRPr="00B84544">
              <w:rPr>
                <w:rFonts w:ascii="Calibri" w:eastAsia="Calibri" w:hAnsi="Calibri" w:cs="Times New Roman"/>
                <w:sz w:val="20"/>
                <w:szCs w:val="20"/>
              </w:rPr>
              <w:t xml:space="preserve">pokrewieństwie narodów </w:t>
            </w:r>
            <w:r w:rsidRPr="00B84544">
              <w:rPr>
                <w:rFonts w:ascii="Calibri" w:eastAsia="Calibri" w:hAnsi="Calibri" w:cs="Times New Roman"/>
                <w:sz w:val="20"/>
                <w:szCs w:val="20"/>
              </w:rPr>
              <w:lastRenderedPageBreak/>
              <w:t>do charakterystyki początków integracji europejskiej na polu gospodarczym i politycznym</w:t>
            </w:r>
            <w:r w:rsidR="0014522F">
              <w:rPr>
                <w:rFonts w:ascii="Calibri" w:eastAsia="Calibri" w:hAnsi="Calibri" w:cs="Times New Roman"/>
                <w:sz w:val="20"/>
                <w:szCs w:val="20"/>
              </w:rPr>
              <w:t>,</w:t>
            </w:r>
            <w:r w:rsidRPr="00B84544">
              <w:rPr>
                <w:rFonts w:ascii="Calibri" w:eastAsia="Calibri" w:hAnsi="Calibri" w:cs="Times New Roman"/>
                <w:sz w:val="20"/>
                <w:szCs w:val="20"/>
              </w:rPr>
              <w:t xml:space="preserve"> ze wskazaniem jej głównych powodów ideowych (chrześcijański światopogląd „Ojców Założycieli”), kulturowych (bliskość narodów europejskich) oraz politycznych (obawa przed ekspansją sowiecką, rozwiązanie „problemu niemieckiego” przez integrację gospodarki RFN z</w:t>
            </w:r>
            <w:r>
              <w:rPr>
                <w:rFonts w:ascii="Calibri" w:eastAsia="Calibri" w:hAnsi="Calibri" w:cs="Times New Roman"/>
                <w:sz w:val="20"/>
                <w:szCs w:val="20"/>
              </w:rPr>
              <w:t> </w:t>
            </w:r>
            <w:r w:rsidRPr="00B84544">
              <w:rPr>
                <w:rFonts w:ascii="Calibri" w:eastAsia="Calibri" w:hAnsi="Calibri" w:cs="Times New Roman"/>
                <w:sz w:val="20"/>
                <w:szCs w:val="20"/>
              </w:rPr>
              <w:t>innymi gospodarkami zachodnimi)</w:t>
            </w:r>
          </w:p>
        </w:tc>
        <w:tc>
          <w:tcPr>
            <w:tcW w:w="877" w:type="pct"/>
          </w:tcPr>
          <w:p w:rsidR="001C5D12" w:rsidRPr="001C5D12" w:rsidRDefault="001C5D12" w:rsidP="001C5D12">
            <w:pPr>
              <w:rPr>
                <w:rFonts w:ascii="Calibri" w:eastAsia="Calibri" w:hAnsi="Calibri" w:cs="Times New Roman"/>
                <w:sz w:val="20"/>
                <w:szCs w:val="20"/>
              </w:rPr>
            </w:pPr>
            <w:r w:rsidRPr="001C5D12">
              <w:rPr>
                <w:rFonts w:ascii="Calibri" w:eastAsia="Calibri" w:hAnsi="Calibri" w:cs="Times New Roman"/>
                <w:sz w:val="20"/>
                <w:szCs w:val="20"/>
              </w:rPr>
              <w:lastRenderedPageBreak/>
              <w:t xml:space="preserve">• wyjaśnia, różnice między koncepcją państwa opiekuńczego (wdrażaną przede wszystkim przez </w:t>
            </w:r>
            <w:r w:rsidR="0014522F">
              <w:rPr>
                <w:rFonts w:ascii="Calibri" w:eastAsia="Calibri" w:hAnsi="Calibri" w:cs="Times New Roman"/>
                <w:sz w:val="20"/>
                <w:szCs w:val="20"/>
              </w:rPr>
              <w:t xml:space="preserve">zachodnioeuropejską </w:t>
            </w:r>
            <w:r w:rsidRPr="001C5D12">
              <w:rPr>
                <w:rFonts w:ascii="Calibri" w:eastAsia="Calibri" w:hAnsi="Calibri" w:cs="Times New Roman"/>
                <w:sz w:val="20"/>
                <w:szCs w:val="20"/>
              </w:rPr>
              <w:t>socjaldemokra</w:t>
            </w:r>
            <w:r w:rsidR="0014522F">
              <w:rPr>
                <w:rFonts w:ascii="Calibri" w:eastAsia="Calibri" w:hAnsi="Calibri" w:cs="Times New Roman"/>
                <w:sz w:val="20"/>
                <w:szCs w:val="20"/>
              </w:rPr>
              <w:t>cję</w:t>
            </w:r>
            <w:r w:rsidRPr="001C5D12">
              <w:rPr>
                <w:rFonts w:ascii="Calibri" w:eastAsia="Calibri" w:hAnsi="Calibri" w:cs="Times New Roman"/>
                <w:sz w:val="20"/>
                <w:szCs w:val="20"/>
              </w:rPr>
              <w:t>) a</w:t>
            </w:r>
            <w:r>
              <w:rPr>
                <w:rFonts w:ascii="Calibri" w:eastAsia="Calibri" w:hAnsi="Calibri" w:cs="Times New Roman"/>
                <w:sz w:val="20"/>
                <w:szCs w:val="20"/>
              </w:rPr>
              <w:t> </w:t>
            </w:r>
            <w:r w:rsidRPr="001C5D12">
              <w:rPr>
                <w:rFonts w:ascii="Calibri" w:eastAsia="Calibri" w:hAnsi="Calibri" w:cs="Times New Roman"/>
                <w:sz w:val="20"/>
                <w:szCs w:val="20"/>
              </w:rPr>
              <w:t>koncepcją społecznej gospodarki rynkowej (realizowaną przez zachodnioniemieckich chadeków)</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25. Zmiany społeczne i</w:t>
            </w:r>
            <w:r w:rsidR="00632810">
              <w:rPr>
                <w:rFonts w:ascii="Calibri" w:eastAsia="Calibri" w:hAnsi="Calibri" w:cs="Calibri"/>
                <w:b/>
                <w:bCs/>
                <w:sz w:val="20"/>
                <w:szCs w:val="20"/>
              </w:rPr>
              <w:t> </w:t>
            </w:r>
            <w:r w:rsidRPr="0003263E">
              <w:rPr>
                <w:rFonts w:ascii="Calibri" w:eastAsia="Calibri" w:hAnsi="Calibri" w:cs="Calibri"/>
                <w:b/>
                <w:bCs/>
                <w:sz w:val="20"/>
                <w:szCs w:val="20"/>
              </w:rPr>
              <w:t>kulturowe na</w:t>
            </w:r>
            <w:r w:rsidR="0014522F">
              <w:rPr>
                <w:rFonts w:ascii="Calibri" w:eastAsia="Calibri" w:hAnsi="Calibri" w:cs="Calibri"/>
                <w:b/>
                <w:bCs/>
                <w:sz w:val="20"/>
                <w:szCs w:val="20"/>
              </w:rPr>
              <w:t> </w:t>
            </w:r>
            <w:r w:rsidRPr="0003263E">
              <w:rPr>
                <w:rFonts w:ascii="Calibri" w:eastAsia="Calibri" w:hAnsi="Calibri" w:cs="Calibri"/>
                <w:b/>
                <w:bCs/>
                <w:sz w:val="20"/>
                <w:szCs w:val="20"/>
              </w:rPr>
              <w:t>Zachodzie w</w:t>
            </w:r>
            <w:r w:rsidR="00632810">
              <w:rPr>
                <w:rFonts w:ascii="Calibri" w:eastAsia="Calibri" w:hAnsi="Calibri" w:cs="Calibri"/>
                <w:b/>
                <w:bCs/>
                <w:sz w:val="20"/>
                <w:szCs w:val="20"/>
              </w:rPr>
              <w:t> </w:t>
            </w:r>
            <w:r w:rsidRPr="0003263E">
              <w:rPr>
                <w:rFonts w:ascii="Calibri" w:eastAsia="Calibri" w:hAnsi="Calibri" w:cs="Calibri"/>
                <w:b/>
                <w:bCs/>
                <w:sz w:val="20"/>
                <w:szCs w:val="20"/>
              </w:rPr>
              <w:t>latach 50. i</w:t>
            </w:r>
            <w:r w:rsidR="00632810">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nośniki kultury masowej;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czynniki, które doprowadziły do </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powstania społeczeństwa konsumpcyjnego;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opisuje wygląd i styl życia przedstawiciela subkultury hipisowskiej;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miejsca wystąpień studentów </w:t>
            </w:r>
            <w:r w:rsidR="00464DF3">
              <w:rPr>
                <w:rFonts w:ascii="Calibri" w:eastAsia="Calibri" w:hAnsi="Calibri" w:cs="Times New Roman"/>
                <w:sz w:val="20"/>
                <w:szCs w:val="20"/>
              </w:rPr>
              <w:t xml:space="preserve">na Zachodzie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pacyfizm</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stosunek ruchu hipisowskiego do państwa;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 studenckich w</w:t>
            </w:r>
            <w:r w:rsidR="00FC30E2">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kultura masowa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komercjalizacja kultury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konsumpcja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kultura młodzieżowa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seksualna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ekologizm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feminizm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Maj 1968</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Woodstock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hipisi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społeczeństwo konsumpcyjne</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r w:rsidR="00AB17B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r w:rsidR="00AB17B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przemiany społeczno-obyczajowe określane jako „rewolucja 1968 r</w:t>
            </w:r>
            <w:r w:rsidR="00AB17B7">
              <w:rPr>
                <w:rFonts w:ascii="Calibri" w:eastAsia="Calibri" w:hAnsi="Calibri" w:cs="Times New Roman"/>
                <w:sz w:val="20"/>
                <w:szCs w:val="20"/>
              </w:rPr>
              <w:t>.</w:t>
            </w:r>
            <w:r w:rsidR="0003263E" w:rsidRPr="0003263E">
              <w:rPr>
                <w:rFonts w:ascii="Calibri" w:eastAsia="Calibri" w:hAnsi="Calibri" w:cs="Times New Roman"/>
                <w:sz w:val="20"/>
                <w:szCs w:val="20"/>
              </w:rPr>
              <w:t>”</w:t>
            </w:r>
            <w:r w:rsidR="00AB17B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idee pacyfistyczne i podaje przykłady ich oddziaływania na postawy ludzi i politykę państw;</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neomarksizm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nowa lewica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znaczenie ruchu hipisowskiego jako symbolu walki z </w:t>
            </w:r>
            <w:r w:rsidR="00464DF3">
              <w:rPr>
                <w:rFonts w:ascii="Calibri" w:eastAsia="Calibri" w:hAnsi="Calibri" w:cs="Times New Roman"/>
                <w:sz w:val="20"/>
                <w:szCs w:val="20"/>
              </w:rPr>
              <w:t xml:space="preserve">powszechnie obowiązującymi </w:t>
            </w:r>
            <w:r w:rsidR="0003263E" w:rsidRPr="0003263E">
              <w:rPr>
                <w:rFonts w:ascii="Calibri" w:eastAsia="Calibri" w:hAnsi="Calibri" w:cs="Times New Roman"/>
                <w:sz w:val="20"/>
                <w:szCs w:val="20"/>
              </w:rPr>
              <w:t>normami życia społecznego;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ruchy pacyfistyczne;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43374C">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różnice między ekologią a</w:t>
            </w:r>
            <w:r w:rsidR="0043374C">
              <w:rPr>
                <w:rFonts w:ascii="Calibri" w:eastAsia="Calibri" w:hAnsi="Calibri" w:cs="Times New Roman"/>
                <w:sz w:val="20"/>
                <w:szCs w:val="20"/>
              </w:rPr>
              <w:t> </w:t>
            </w:r>
            <w:r w:rsidR="0003263E" w:rsidRPr="0003263E">
              <w:rPr>
                <w:rFonts w:ascii="Calibri" w:eastAsia="Calibri" w:hAnsi="Calibri" w:cs="Times New Roman"/>
                <w:sz w:val="20"/>
                <w:szCs w:val="20"/>
              </w:rPr>
              <w:t>ekologizmem;</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wystąpienia studenckie na </w:t>
            </w:r>
            <w:r w:rsidR="0043374C">
              <w:rPr>
                <w:rFonts w:ascii="Calibri" w:eastAsia="Calibri" w:hAnsi="Calibri" w:cs="Times New Roman"/>
                <w:sz w:val="20"/>
                <w:szCs w:val="20"/>
              </w:rPr>
              <w:t>Z</w:t>
            </w:r>
            <w:r w:rsidR="0003263E" w:rsidRPr="0003263E">
              <w:rPr>
                <w:rFonts w:ascii="Calibri" w:eastAsia="Calibri" w:hAnsi="Calibri" w:cs="Times New Roman"/>
                <w:sz w:val="20"/>
                <w:szCs w:val="20"/>
              </w:rPr>
              <w:t>achodzie Europy w 1968 r. i wskazuje wspólne elementy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 xml:space="preserve">wystąpieniami </w:t>
            </w:r>
            <w:r w:rsidR="00DA456B">
              <w:rPr>
                <w:rFonts w:ascii="Calibri" w:eastAsia="Calibri" w:hAnsi="Calibri" w:cs="Times New Roman"/>
                <w:sz w:val="20"/>
                <w:szCs w:val="20"/>
              </w:rPr>
              <w:t xml:space="preserve">młodzieży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Stanach Zjednoczonych;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 młodzieżowe i ich pacyfikację w Paryżu i</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Meksyku</w:t>
            </w:r>
            <w:r w:rsidR="00464DF3">
              <w:rPr>
                <w:rFonts w:ascii="Calibri" w:eastAsia="Calibri" w:hAnsi="Calibri" w:cs="Times New Roman"/>
                <w:sz w:val="20"/>
                <w:szCs w:val="20"/>
              </w:rPr>
              <w:t xml:space="preserve"> w 1968 r.</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dlaczego część </w:t>
            </w:r>
            <w:r w:rsidR="0003263E" w:rsidRPr="0003263E">
              <w:rPr>
                <w:rFonts w:ascii="Calibri" w:eastAsia="Calibri" w:hAnsi="Calibri" w:cs="Times New Roman"/>
                <w:sz w:val="20"/>
                <w:szCs w:val="20"/>
              </w:rPr>
              <w:lastRenderedPageBreak/>
              <w:t>skrajnie lewicowych (lewackich) środowisk młodzieżowych podjęł</w:t>
            </w:r>
            <w:r w:rsidR="00DA456B">
              <w:rPr>
                <w:rFonts w:ascii="Calibri" w:eastAsia="Calibri" w:hAnsi="Calibri" w:cs="Times New Roman"/>
                <w:sz w:val="20"/>
                <w:szCs w:val="20"/>
              </w:rPr>
              <w:t>a</w:t>
            </w:r>
            <w:r w:rsidR="0003263E" w:rsidRPr="0003263E">
              <w:rPr>
                <w:rFonts w:ascii="Calibri" w:eastAsia="Calibri" w:hAnsi="Calibri" w:cs="Times New Roman"/>
                <w:sz w:val="20"/>
                <w:szCs w:val="20"/>
              </w:rPr>
              <w:t xml:space="preserve"> działalność terrorystyczną</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sz w:val="20"/>
                <w:szCs w:val="20"/>
              </w:rPr>
              <w:t>porównuje rewolucję kulturalną w Chinach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rewolucją kulturalną na Zachodzie;</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przygotowuje zajęcia poświęcone kontrkulturze lub protest</w:t>
            </w:r>
            <w:r w:rsidR="00DA456B">
              <w:rPr>
                <w:rFonts w:ascii="Calibri" w:eastAsia="Calibri" w:hAnsi="Calibri" w:cs="Times New Roman"/>
                <w:bCs/>
                <w:sz w:val="20"/>
                <w:szCs w:val="20"/>
              </w:rPr>
              <w:t>om</w:t>
            </w:r>
            <w:r w:rsidR="0003263E" w:rsidRPr="0003263E">
              <w:rPr>
                <w:rFonts w:ascii="Calibri" w:eastAsia="Calibri" w:hAnsi="Calibri" w:cs="Times New Roman"/>
                <w:bCs/>
                <w:sz w:val="20"/>
                <w:szCs w:val="20"/>
              </w:rPr>
              <w:t xml:space="preserve"> przeciwko wojnie w Wietnamie (np. w</w:t>
            </w:r>
            <w:r w:rsidR="00DA456B">
              <w:rPr>
                <w:rFonts w:ascii="Calibri" w:eastAsia="Calibri" w:hAnsi="Calibri" w:cs="Times New Roman"/>
                <w:bCs/>
                <w:sz w:val="20"/>
                <w:szCs w:val="20"/>
              </w:rPr>
              <w:t> </w:t>
            </w:r>
            <w:r w:rsidR="0003263E" w:rsidRPr="0003263E">
              <w:rPr>
                <w:rFonts w:ascii="Calibri" w:eastAsia="Calibri" w:hAnsi="Calibri" w:cs="Times New Roman"/>
                <w:bCs/>
                <w:sz w:val="20"/>
                <w:szCs w:val="20"/>
              </w:rPr>
              <w:t>ramach D</w:t>
            </w:r>
            <w:r w:rsidR="00DA456B">
              <w:rPr>
                <w:rFonts w:ascii="Calibri" w:eastAsia="Calibri" w:hAnsi="Calibri" w:cs="Times New Roman"/>
                <w:bCs/>
                <w:sz w:val="20"/>
                <w:szCs w:val="20"/>
              </w:rPr>
              <w:t xml:space="preserve">yskusyjnego </w:t>
            </w:r>
            <w:r w:rsidR="0003263E" w:rsidRPr="0003263E">
              <w:rPr>
                <w:rFonts w:ascii="Calibri" w:eastAsia="Calibri" w:hAnsi="Calibri" w:cs="Times New Roman"/>
                <w:bCs/>
                <w:sz w:val="20"/>
                <w:szCs w:val="20"/>
              </w:rPr>
              <w:t>K</w:t>
            </w:r>
            <w:r w:rsidR="00DA456B">
              <w:rPr>
                <w:rFonts w:ascii="Calibri" w:eastAsia="Calibri" w:hAnsi="Calibri" w:cs="Times New Roman"/>
                <w:bCs/>
                <w:sz w:val="20"/>
                <w:szCs w:val="20"/>
              </w:rPr>
              <w:t xml:space="preserve">lubu </w:t>
            </w:r>
            <w:r w:rsidR="0003263E" w:rsidRPr="0003263E">
              <w:rPr>
                <w:rFonts w:ascii="Calibri" w:eastAsia="Calibri" w:hAnsi="Calibri" w:cs="Times New Roman"/>
                <w:bCs/>
                <w:sz w:val="20"/>
                <w:szCs w:val="20"/>
              </w:rPr>
              <w:t>F</w:t>
            </w:r>
            <w:r w:rsidR="00DA456B">
              <w:rPr>
                <w:rFonts w:ascii="Calibri" w:eastAsia="Calibri" w:hAnsi="Calibri" w:cs="Times New Roman"/>
                <w:bCs/>
                <w:sz w:val="20"/>
                <w:szCs w:val="20"/>
              </w:rPr>
              <w:t xml:space="preserve">ilmowego </w:t>
            </w:r>
            <w:r w:rsidR="0003263E" w:rsidRPr="0003263E">
              <w:rPr>
                <w:rFonts w:ascii="Calibri" w:eastAsia="Calibri" w:hAnsi="Calibri" w:cs="Times New Roman"/>
                <w:bCs/>
                <w:sz w:val="20"/>
                <w:szCs w:val="20"/>
              </w:rPr>
              <w:t xml:space="preserve">organizuje projekcję filmu </w:t>
            </w:r>
            <w:r w:rsidR="00DA456B" w:rsidRPr="00DA456B">
              <w:rPr>
                <w:rFonts w:ascii="Calibri" w:eastAsia="Calibri" w:hAnsi="Calibri" w:cs="Times New Roman"/>
                <w:bCs/>
                <w:sz w:val="20"/>
                <w:szCs w:val="20"/>
              </w:rPr>
              <w:t>Miloš</w:t>
            </w:r>
            <w:r w:rsidR="00DA456B">
              <w:rPr>
                <w:rFonts w:ascii="Calibri" w:eastAsia="Calibri" w:hAnsi="Calibri" w:cs="Times New Roman"/>
                <w:bCs/>
                <w:sz w:val="20"/>
                <w:szCs w:val="20"/>
              </w:rPr>
              <w:t>a</w:t>
            </w:r>
            <w:r w:rsidR="0003263E" w:rsidRPr="0003263E">
              <w:rPr>
                <w:rFonts w:ascii="Calibri" w:eastAsia="Calibri" w:hAnsi="Calibri" w:cs="Times New Roman"/>
                <w:bCs/>
                <w:sz w:val="20"/>
                <w:szCs w:val="20"/>
              </w:rPr>
              <w:t xml:space="preserve">Formana </w:t>
            </w:r>
            <w:r w:rsidR="0003263E" w:rsidRPr="0003263E">
              <w:rPr>
                <w:rFonts w:ascii="Calibri" w:eastAsia="Calibri" w:hAnsi="Calibri" w:cs="Times New Roman"/>
                <w:bCs/>
                <w:i/>
                <w:iCs/>
                <w:sz w:val="20"/>
                <w:szCs w:val="20"/>
              </w:rPr>
              <w:t>Hair</w:t>
            </w:r>
            <w:r w:rsidR="0003263E" w:rsidRPr="0003263E">
              <w:rPr>
                <w:rFonts w:ascii="Calibri" w:eastAsia="Calibri" w:hAnsi="Calibri" w:cs="Times New Roman"/>
                <w:bCs/>
                <w:sz w:val="20"/>
                <w:szCs w:val="20"/>
              </w:rPr>
              <w:t xml:space="preserve">, a następnie prowadzi dyskusję </w:t>
            </w:r>
            <w:r w:rsidR="00DA456B">
              <w:rPr>
                <w:rFonts w:ascii="Calibri" w:eastAsia="Calibri" w:hAnsi="Calibri" w:cs="Times New Roman"/>
                <w:bCs/>
                <w:sz w:val="20"/>
                <w:szCs w:val="20"/>
              </w:rPr>
              <w:t>nad</w:t>
            </w:r>
            <w:r w:rsidR="00DA456B" w:rsidRPr="0003263E">
              <w:rPr>
                <w:rFonts w:ascii="Calibri" w:eastAsia="Calibri" w:hAnsi="Calibri" w:cs="Times New Roman"/>
                <w:bCs/>
                <w:sz w:val="20"/>
                <w:szCs w:val="20"/>
              </w:rPr>
              <w:t>reżysersk</w:t>
            </w:r>
            <w:r w:rsidR="00DA456B">
              <w:rPr>
                <w:rFonts w:ascii="Calibri" w:eastAsia="Calibri" w:hAnsi="Calibri" w:cs="Times New Roman"/>
                <w:bCs/>
                <w:sz w:val="20"/>
                <w:szCs w:val="20"/>
              </w:rPr>
              <w:t>ą</w:t>
            </w:r>
            <w:r w:rsidR="0003263E" w:rsidRPr="0003263E">
              <w:rPr>
                <w:rFonts w:ascii="Calibri" w:eastAsia="Calibri" w:hAnsi="Calibri" w:cs="Times New Roman"/>
                <w:bCs/>
                <w:sz w:val="20"/>
                <w:szCs w:val="20"/>
              </w:rPr>
              <w:t>wizj</w:t>
            </w:r>
            <w:r w:rsidR="00DA456B">
              <w:rPr>
                <w:rFonts w:ascii="Calibri" w:eastAsia="Calibri" w:hAnsi="Calibri" w:cs="Times New Roman"/>
                <w:bCs/>
                <w:sz w:val="20"/>
                <w:szCs w:val="20"/>
              </w:rPr>
              <w:t>ą</w:t>
            </w:r>
            <w:r w:rsidR="0003263E" w:rsidRPr="0003263E">
              <w:rPr>
                <w:rFonts w:ascii="Calibri" w:eastAsia="Calibri" w:hAnsi="Calibri" w:cs="Times New Roman"/>
                <w:bCs/>
                <w:sz w:val="20"/>
                <w:szCs w:val="20"/>
              </w:rPr>
              <w:t xml:space="preserve"> przedstawionych w </w:t>
            </w:r>
            <w:r w:rsidR="00DA456B">
              <w:rPr>
                <w:rFonts w:ascii="Calibri" w:eastAsia="Calibri" w:hAnsi="Calibri" w:cs="Times New Roman"/>
                <w:bCs/>
                <w:sz w:val="20"/>
                <w:szCs w:val="20"/>
              </w:rPr>
              <w:t>dziele</w:t>
            </w:r>
            <w:r w:rsidR="0003263E" w:rsidRPr="0003263E">
              <w:rPr>
                <w:rFonts w:ascii="Calibri" w:eastAsia="Calibri" w:hAnsi="Calibri" w:cs="Times New Roman"/>
                <w:bCs/>
                <w:sz w:val="20"/>
                <w:szCs w:val="20"/>
              </w:rPr>
              <w:t xml:space="preserve"> problemów);</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przygotowuje zajęcia poświęcone muzyce </w:t>
            </w:r>
            <w:r w:rsidR="00DA456B">
              <w:rPr>
                <w:rFonts w:ascii="Calibri" w:eastAsia="Calibri" w:hAnsi="Calibri" w:cs="Times New Roman"/>
                <w:bCs/>
                <w:sz w:val="20"/>
                <w:szCs w:val="20"/>
              </w:rPr>
              <w:t xml:space="preserve">lat 60. XX w. </w:t>
            </w:r>
            <w:r w:rsidR="0003263E" w:rsidRPr="0003263E">
              <w:rPr>
                <w:rFonts w:ascii="Calibri" w:eastAsia="Calibri" w:hAnsi="Calibri" w:cs="Times New Roman"/>
                <w:bCs/>
                <w:sz w:val="20"/>
                <w:szCs w:val="20"/>
              </w:rPr>
              <w:t xml:space="preserve">(jest liderem dyskusji, prowadzi prezentację utworów, np. Jimiego Hendrixa, Janis Joplin, </w:t>
            </w:r>
            <w:r w:rsidR="0003263E" w:rsidRPr="0003263E">
              <w:rPr>
                <w:rFonts w:ascii="Calibri" w:eastAsia="Calibri" w:hAnsi="Calibri" w:cs="Times New Roman"/>
                <w:bCs/>
                <w:sz w:val="20"/>
                <w:szCs w:val="20"/>
              </w:rPr>
              <w:lastRenderedPageBreak/>
              <w:t>kieruje wspólną analizą tekstów piosenek</w:t>
            </w:r>
            <w:r w:rsidR="00DA456B">
              <w:rPr>
                <w:rFonts w:ascii="Calibri" w:eastAsia="Calibri" w:hAnsi="Calibri" w:cs="Times New Roman"/>
                <w:bCs/>
                <w:sz w:val="20"/>
                <w:szCs w:val="20"/>
              </w:rPr>
              <w:t>)</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bCs/>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26. Religia – Kościół – państwo</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nazywa różne modele relacji </w:t>
            </w:r>
            <w:r w:rsidR="009978D0">
              <w:rPr>
                <w:rFonts w:ascii="Calibri" w:eastAsia="Calibri" w:hAnsi="Calibri" w:cs="Calibri"/>
                <w:sz w:val="20"/>
                <w:szCs w:val="20"/>
              </w:rPr>
              <w:t>K</w:t>
            </w:r>
            <w:r w:rsidR="0003263E" w:rsidRPr="0003263E">
              <w:rPr>
                <w:rFonts w:ascii="Calibri" w:eastAsia="Calibri" w:hAnsi="Calibri" w:cs="Calibri"/>
                <w:sz w:val="20"/>
                <w:szCs w:val="20"/>
              </w:rPr>
              <w:t>ościołów i</w:t>
            </w:r>
            <w:r w:rsidR="009978D0">
              <w:rPr>
                <w:rFonts w:ascii="Calibri" w:eastAsia="Calibri" w:hAnsi="Calibri" w:cs="Calibri"/>
                <w:sz w:val="20"/>
                <w:szCs w:val="20"/>
              </w:rPr>
              <w:t> </w:t>
            </w:r>
            <w:r w:rsidR="0003263E" w:rsidRPr="0003263E">
              <w:rPr>
                <w:rFonts w:ascii="Calibri" w:eastAsia="Calibri" w:hAnsi="Calibri" w:cs="Calibri"/>
                <w:sz w:val="20"/>
                <w:szCs w:val="20"/>
              </w:rPr>
              <w:t>związków wyznaniowych z</w:t>
            </w:r>
            <w:r w:rsidR="009978D0">
              <w:rPr>
                <w:rFonts w:ascii="Calibri" w:eastAsia="Calibri" w:hAnsi="Calibri" w:cs="Calibri"/>
                <w:sz w:val="20"/>
                <w:szCs w:val="20"/>
              </w:rPr>
              <w:t> </w:t>
            </w:r>
            <w:r w:rsidR="0003263E" w:rsidRPr="0003263E">
              <w:rPr>
                <w:rFonts w:ascii="Calibri" w:eastAsia="Calibri" w:hAnsi="Calibri" w:cs="Calibri"/>
                <w:sz w:val="20"/>
                <w:szCs w:val="20"/>
              </w:rPr>
              <w:t>państwem;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główne postanowienia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9978D0">
              <w:rPr>
                <w:rFonts w:ascii="Calibri" w:eastAsia="Calibri" w:hAnsi="Calibri" w:cs="Calibri"/>
                <w:sz w:val="20"/>
                <w:szCs w:val="20"/>
              </w:rPr>
              <w:t xml:space="preserve">przedstawia </w:t>
            </w:r>
            <w:r w:rsidR="0003263E" w:rsidRPr="0003263E">
              <w:rPr>
                <w:rFonts w:ascii="Calibri" w:eastAsia="Calibri" w:hAnsi="Calibri" w:cs="Calibri"/>
                <w:sz w:val="20"/>
                <w:szCs w:val="20"/>
              </w:rPr>
              <w:t xml:space="preserve">cel </w:t>
            </w:r>
            <w:r w:rsidR="009978D0">
              <w:rPr>
                <w:rFonts w:ascii="Calibri" w:eastAsia="Calibri" w:hAnsi="Calibri" w:cs="Calibri"/>
                <w:sz w:val="20"/>
                <w:szCs w:val="20"/>
              </w:rPr>
              <w:t xml:space="preserve">utworzenia </w:t>
            </w:r>
            <w:r w:rsidR="00271AE6" w:rsidRPr="0003263E">
              <w:rPr>
                <w:rFonts w:ascii="Calibri" w:eastAsia="Calibri" w:hAnsi="Calibri" w:cs="Calibri"/>
                <w:sz w:val="20"/>
                <w:szCs w:val="20"/>
              </w:rPr>
              <w:t xml:space="preserve">w Polsce </w:t>
            </w:r>
            <w:r w:rsidR="0003263E" w:rsidRPr="0003263E">
              <w:rPr>
                <w:rFonts w:ascii="Calibri" w:eastAsia="Calibri" w:hAnsi="Calibri" w:cs="Calibri"/>
                <w:sz w:val="20"/>
                <w:szCs w:val="20"/>
              </w:rPr>
              <w:t xml:space="preserve">Urzędu do </w:t>
            </w:r>
            <w:r w:rsidR="00271AE6">
              <w:rPr>
                <w:rFonts w:ascii="Calibri" w:eastAsia="Calibri" w:hAnsi="Calibri" w:cs="Calibri"/>
                <w:sz w:val="20"/>
                <w:szCs w:val="20"/>
              </w:rPr>
              <w:t>s</w:t>
            </w:r>
            <w:r w:rsidR="0003263E" w:rsidRPr="0003263E">
              <w:rPr>
                <w:rFonts w:ascii="Calibri" w:eastAsia="Calibri" w:hAnsi="Calibri" w:cs="Calibri"/>
                <w:sz w:val="20"/>
                <w:szCs w:val="20"/>
              </w:rPr>
              <w:t>praw Wyznań (1950 r.);</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wskazuje w </w:t>
            </w:r>
            <w:r w:rsidR="0003263E" w:rsidRPr="0003263E">
              <w:rPr>
                <w:rFonts w:ascii="Calibri" w:eastAsia="Calibri" w:hAnsi="Calibri" w:cs="Calibri"/>
                <w:i/>
                <w:iCs/>
                <w:sz w:val="20"/>
                <w:szCs w:val="20"/>
              </w:rPr>
              <w:t>Konstytucji PRL</w:t>
            </w:r>
            <w:r w:rsidR="0003263E" w:rsidRPr="0003263E">
              <w:rPr>
                <w:rFonts w:ascii="Calibri" w:eastAsia="Calibri" w:hAnsi="Calibri" w:cs="Calibri"/>
                <w:sz w:val="20"/>
                <w:szCs w:val="20"/>
              </w:rPr>
              <w:t xml:space="preserve"> z 1952 r. (</w:t>
            </w:r>
            <w:r w:rsidR="009978D0">
              <w:rPr>
                <w:rFonts w:ascii="Calibri" w:eastAsia="Calibri" w:hAnsi="Calibri" w:cs="Calibri"/>
                <w:sz w:val="20"/>
                <w:szCs w:val="20"/>
              </w:rPr>
              <w:t xml:space="preserve">tekst </w:t>
            </w:r>
            <w:r w:rsidR="0003263E" w:rsidRPr="0003263E">
              <w:rPr>
                <w:rFonts w:ascii="Calibri" w:eastAsia="Calibri" w:hAnsi="Calibri" w:cs="Calibri"/>
                <w:sz w:val="20"/>
                <w:szCs w:val="20"/>
              </w:rPr>
              <w:t>w</w:t>
            </w:r>
            <w:r w:rsidR="009978D0">
              <w:rPr>
                <w:rFonts w:ascii="Calibri" w:eastAsia="Calibri" w:hAnsi="Calibri" w:cs="Calibri"/>
                <w:sz w:val="20"/>
                <w:szCs w:val="20"/>
              </w:rPr>
              <w:t> </w:t>
            </w:r>
            <w:r w:rsidR="0003263E" w:rsidRPr="0003263E">
              <w:rPr>
                <w:rFonts w:ascii="Calibri" w:eastAsia="Calibri" w:hAnsi="Calibri" w:cs="Calibri"/>
                <w:sz w:val="20"/>
                <w:szCs w:val="20"/>
              </w:rPr>
              <w:t>podręczniku) zapis</w:t>
            </w:r>
            <w:r w:rsidR="009978D0">
              <w:rPr>
                <w:rFonts w:ascii="Calibri" w:eastAsia="Calibri" w:hAnsi="Calibri" w:cs="Calibri"/>
                <w:sz w:val="20"/>
                <w:szCs w:val="20"/>
              </w:rPr>
              <w:t>y</w:t>
            </w:r>
            <w:r w:rsidR="0003263E" w:rsidRPr="0003263E">
              <w:rPr>
                <w:rFonts w:ascii="Calibri" w:eastAsia="Calibri" w:hAnsi="Calibri" w:cs="Calibri"/>
                <w:sz w:val="20"/>
                <w:szCs w:val="20"/>
              </w:rPr>
              <w:t xml:space="preserve"> dotyczący relacji państwo</w:t>
            </w:r>
            <w:r w:rsidR="009978D0">
              <w:rPr>
                <w:rFonts w:ascii="Calibri" w:eastAsia="Calibri" w:hAnsi="Calibri" w:cs="Calibri"/>
                <w:sz w:val="20"/>
                <w:szCs w:val="20"/>
              </w:rPr>
              <w:t>–</w:t>
            </w:r>
            <w:r w:rsidR="0003263E" w:rsidRPr="0003263E">
              <w:rPr>
                <w:rFonts w:ascii="Calibri" w:eastAsia="Calibri" w:hAnsi="Calibri" w:cs="Calibri"/>
                <w:sz w:val="20"/>
                <w:szCs w:val="20"/>
              </w:rPr>
              <w:t>Kościół;</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ateistyczne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laicyzacja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sobór powszechny </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 przykłady państw teokratycznych w różnych okresach historycznych: Egipt, Rzym, Tybet, Japonia, Watykan, Iran;</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wyznaniow</w:t>
            </w:r>
            <w:r w:rsidR="006C4541">
              <w:rPr>
                <w:rFonts w:ascii="Calibri" w:eastAsia="Calibri" w:hAnsi="Calibri" w:cs="Calibri"/>
                <w:sz w:val="20"/>
                <w:szCs w:val="20"/>
              </w:rPr>
              <w:t>ego(</w:t>
            </w:r>
            <w:r w:rsidR="0003263E" w:rsidRPr="0003263E">
              <w:rPr>
                <w:rFonts w:ascii="Calibri" w:eastAsia="Calibri" w:hAnsi="Calibri" w:cs="Calibri"/>
                <w:sz w:val="20"/>
                <w:szCs w:val="20"/>
              </w:rPr>
              <w:t>np. Arabia Saudyjska, Mauretania, Iran, Izrael, Bhutan, Mjanma</w:t>
            </w:r>
            <w:r w:rsidR="006C4541">
              <w:rPr>
                <w:rFonts w:ascii="Calibri" w:eastAsia="Calibri" w:hAnsi="Calibri" w:cs="Calibri"/>
                <w:sz w:val="20"/>
                <w:szCs w:val="20"/>
              </w:rPr>
              <w:t>)</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„przyjazn</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rozdział</w:t>
            </w:r>
            <w:r w:rsidR="006C4541">
              <w:rPr>
                <w:rFonts w:ascii="Calibri" w:eastAsia="Calibri" w:hAnsi="Calibri" w:cs="Calibri"/>
                <w:sz w:val="20"/>
                <w:szCs w:val="20"/>
              </w:rPr>
              <w:t>u</w:t>
            </w:r>
            <w:r w:rsidR="0003263E" w:rsidRPr="0003263E">
              <w:rPr>
                <w:rFonts w:ascii="Calibri" w:eastAsia="Calibri" w:hAnsi="Calibri" w:cs="Calibri"/>
                <w:sz w:val="20"/>
                <w:szCs w:val="20"/>
              </w:rPr>
              <w:t xml:space="preserve"> Kościoła od państwa” (np.</w:t>
            </w:r>
            <w:r w:rsidR="00547654">
              <w:rPr>
                <w:rFonts w:ascii="Calibri" w:eastAsia="Calibri" w:hAnsi="Calibri" w:cs="Calibri"/>
                <w:sz w:val="20"/>
                <w:szCs w:val="20"/>
              </w:rPr>
              <w:t> </w:t>
            </w:r>
            <w:r w:rsidR="0003263E" w:rsidRPr="0003263E">
              <w:rPr>
                <w:rFonts w:ascii="Calibri" w:eastAsia="Calibri" w:hAnsi="Calibri" w:cs="Calibri"/>
                <w:sz w:val="20"/>
                <w:szCs w:val="20"/>
              </w:rPr>
              <w:t>Austria, Chorwacja, Hiszpania, RFN, Polska, Słowacja, Włochy);</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laicki</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(np. Albania, Holandia, USA</w:t>
            </w:r>
            <w:r w:rsidR="006C4541">
              <w:rPr>
                <w:rFonts w:ascii="Calibri" w:eastAsia="Calibri" w:hAnsi="Calibri" w:cs="Calibri"/>
                <w:sz w:val="20"/>
                <w:szCs w:val="20"/>
              </w:rPr>
              <w:t xml:space="preserve">, </w:t>
            </w:r>
            <w:r w:rsidR="0003263E" w:rsidRPr="0003263E">
              <w:rPr>
                <w:rFonts w:ascii="Calibri" w:eastAsia="Calibri" w:hAnsi="Calibri" w:cs="Calibri"/>
                <w:sz w:val="20"/>
                <w:szCs w:val="20"/>
              </w:rPr>
              <w:t>Francja);</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 przykłady współcześnie istniejących państw ateistycznych (np.</w:t>
            </w:r>
            <w:r w:rsidR="00547654">
              <w:rPr>
                <w:rFonts w:ascii="Calibri" w:eastAsia="Calibri" w:hAnsi="Calibri" w:cs="Calibri"/>
                <w:sz w:val="20"/>
                <w:szCs w:val="20"/>
              </w:rPr>
              <w:t> </w:t>
            </w:r>
            <w:r w:rsidR="0003263E" w:rsidRPr="0003263E">
              <w:rPr>
                <w:rFonts w:ascii="Calibri" w:eastAsia="Calibri" w:hAnsi="Calibri" w:cs="Calibri"/>
                <w:sz w:val="20"/>
                <w:szCs w:val="20"/>
              </w:rPr>
              <w:t>reżimów komunistycznych w Korei Północnej, Wietnamie czy C</w:t>
            </w:r>
            <w:r w:rsidR="00547654">
              <w:rPr>
                <w:rFonts w:ascii="Calibri" w:eastAsia="Calibri" w:hAnsi="Calibri" w:cs="Calibri"/>
                <w:sz w:val="20"/>
                <w:szCs w:val="20"/>
              </w:rPr>
              <w:t>hRL</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przyczyny zwołania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wymienia i omawia </w:t>
            </w:r>
            <w:r w:rsidR="0003263E" w:rsidRPr="0003263E">
              <w:rPr>
                <w:rFonts w:ascii="Calibri" w:eastAsia="Calibri" w:hAnsi="Calibri" w:cs="Calibri"/>
                <w:sz w:val="20"/>
                <w:szCs w:val="20"/>
              </w:rPr>
              <w:lastRenderedPageBreak/>
              <w:t>zjawiska społeczne, które stanowiły szczególne wyzwanie dla Kościoła</w:t>
            </w:r>
            <w:r w:rsidR="006C4541">
              <w:rPr>
                <w:rFonts w:ascii="Calibri" w:eastAsia="Calibri" w:hAnsi="Calibri" w:cs="Calibri"/>
                <w:sz w:val="20"/>
                <w:szCs w:val="20"/>
              </w:rPr>
              <w:t xml:space="preserve"> katolickiego</w:t>
            </w:r>
            <w:r w:rsidR="0003263E" w:rsidRPr="0003263E">
              <w:rPr>
                <w:rFonts w:ascii="Calibri" w:eastAsia="Calibri" w:hAnsi="Calibri" w:cs="Calibri"/>
                <w:sz w:val="20"/>
                <w:szCs w:val="20"/>
              </w:rPr>
              <w:t xml:space="preserve"> przed zwołaniem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nawiązując do lekcji o</w:t>
            </w:r>
            <w:r w:rsidR="006C4541">
              <w:rPr>
                <w:rFonts w:ascii="Calibri" w:eastAsia="Calibri" w:hAnsi="Calibri" w:cs="Calibri"/>
                <w:sz w:val="20"/>
                <w:szCs w:val="20"/>
              </w:rPr>
              <w:t> </w:t>
            </w:r>
            <w:r w:rsidR="0003263E" w:rsidRPr="0003263E">
              <w:rPr>
                <w:rFonts w:ascii="Calibri" w:eastAsia="Calibri" w:hAnsi="Calibri" w:cs="Calibri"/>
                <w:sz w:val="20"/>
                <w:szCs w:val="20"/>
              </w:rPr>
              <w:t>konfrontacji milenijnej</w:t>
            </w:r>
            <w:r w:rsidR="006C4541">
              <w:rPr>
                <w:rFonts w:ascii="Calibri" w:eastAsia="Calibri" w:hAnsi="Calibri" w:cs="Calibri"/>
                <w:sz w:val="20"/>
                <w:szCs w:val="20"/>
              </w:rPr>
              <w:t>, omawia</w:t>
            </w:r>
            <w:r w:rsidR="0003263E" w:rsidRPr="0003263E">
              <w:rPr>
                <w:rFonts w:ascii="Calibri" w:eastAsia="Calibri" w:hAnsi="Calibri" w:cs="Calibri"/>
                <w:sz w:val="20"/>
                <w:szCs w:val="20"/>
              </w:rPr>
              <w:t xml:space="preserve"> prześladowania Kościoła katolickiego przez władze </w:t>
            </w:r>
            <w:r w:rsidR="006C4541">
              <w:rPr>
                <w:rFonts w:ascii="Calibri" w:eastAsia="Calibri" w:hAnsi="Calibri" w:cs="Calibri"/>
                <w:sz w:val="20"/>
                <w:szCs w:val="20"/>
              </w:rPr>
              <w:t>Polski Ludowej</w:t>
            </w:r>
            <w:r w:rsidR="0003263E" w:rsidRPr="0003263E">
              <w:rPr>
                <w:rFonts w:ascii="Calibri" w:eastAsia="Calibri" w:hAnsi="Calibri" w:cs="Calibri"/>
                <w:sz w:val="20"/>
                <w:szCs w:val="20"/>
              </w:rPr>
              <w:t>;</w:t>
            </w:r>
          </w:p>
          <w:p w:rsidR="00B14B18" w:rsidRPr="0003263E" w:rsidRDefault="00B14B18" w:rsidP="00B14B18">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wskazuje zasługi Kościoła </w:t>
            </w:r>
            <w:r>
              <w:rPr>
                <w:rFonts w:ascii="Calibri" w:eastAsia="Calibri" w:hAnsi="Calibri" w:cs="Times New Roman"/>
                <w:sz w:val="20"/>
                <w:szCs w:val="20"/>
              </w:rPr>
              <w:t xml:space="preserve">katolickiego </w:t>
            </w:r>
            <w:r w:rsidRPr="0003263E">
              <w:rPr>
                <w:rFonts w:ascii="Calibri" w:eastAsia="Calibri" w:hAnsi="Calibri" w:cs="Times New Roman"/>
                <w:sz w:val="20"/>
                <w:szCs w:val="20"/>
              </w:rPr>
              <w:t>dla integracji Ziem Zachodnich i</w:t>
            </w:r>
            <w:r>
              <w:rPr>
                <w:rFonts w:ascii="Calibri" w:eastAsia="Calibri" w:hAnsi="Calibri" w:cs="Times New Roman"/>
                <w:sz w:val="20"/>
                <w:szCs w:val="20"/>
              </w:rPr>
              <w:t> </w:t>
            </w:r>
            <w:r w:rsidRPr="0003263E">
              <w:rPr>
                <w:rFonts w:ascii="Calibri" w:eastAsia="Calibri" w:hAnsi="Calibri" w:cs="Times New Roman"/>
                <w:sz w:val="20"/>
                <w:szCs w:val="20"/>
              </w:rPr>
              <w:t xml:space="preserve">Północnych z resztą Polski; </w:t>
            </w:r>
          </w:p>
          <w:p w:rsidR="0003263E" w:rsidRPr="0003263E" w:rsidRDefault="00171565" w:rsidP="0003263E">
            <w:pPr>
              <w:rPr>
                <w:rFonts w:ascii="Calibri" w:eastAsia="Calibri" w:hAnsi="Calibri" w:cs="Calibri"/>
                <w:sz w:val="20"/>
                <w:szCs w:val="20"/>
                <w:highlight w:val="yellow"/>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teokratyczne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wyznaniowe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rozdział Kościoła od</w:t>
            </w:r>
            <w:r w:rsidR="00547654">
              <w:rPr>
                <w:rFonts w:ascii="Calibri" w:eastAsia="Calibri" w:hAnsi="Calibri" w:cs="Calibri"/>
                <w:i/>
                <w:iCs/>
                <w:sz w:val="20"/>
                <w:szCs w:val="20"/>
              </w:rPr>
              <w:t> </w:t>
            </w:r>
            <w:r w:rsidR="0003263E" w:rsidRPr="0003263E">
              <w:rPr>
                <w:rFonts w:ascii="Calibri" w:eastAsia="Calibri" w:hAnsi="Calibri" w:cs="Calibri"/>
                <w:i/>
                <w:iCs/>
                <w:sz w:val="20"/>
                <w:szCs w:val="20"/>
              </w:rPr>
              <w:t>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świeckie </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laickie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sekularyzm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ekumenizm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Urząd do </w:t>
            </w:r>
            <w:r w:rsidR="00547654">
              <w:rPr>
                <w:rFonts w:ascii="Calibri" w:eastAsia="Calibri" w:hAnsi="Calibri" w:cs="Calibri"/>
                <w:i/>
                <w:iCs/>
                <w:sz w:val="20"/>
                <w:szCs w:val="20"/>
              </w:rPr>
              <w:t>s</w:t>
            </w:r>
            <w:r w:rsidR="0003263E" w:rsidRPr="0003263E">
              <w:rPr>
                <w:rFonts w:ascii="Calibri" w:eastAsia="Calibri" w:hAnsi="Calibri" w:cs="Calibri"/>
                <w:i/>
                <w:iCs/>
                <w:sz w:val="20"/>
                <w:szCs w:val="20"/>
              </w:rPr>
              <w:t>praw Wyznań</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Departament IV MSW</w:t>
            </w:r>
            <w:r w:rsidR="0003263E" w:rsidRPr="0003263E">
              <w:rPr>
                <w:rFonts w:ascii="Calibri" w:eastAsia="Calibri" w:hAnsi="Calibri" w:cs="Calibri"/>
                <w:sz w:val="20"/>
                <w:szCs w:val="20"/>
              </w:rPr>
              <w:t>,</w:t>
            </w:r>
            <w:r w:rsidR="008422D0">
              <w:rPr>
                <w:rFonts w:ascii="Calibri" w:eastAsia="Calibri" w:hAnsi="Calibri" w:cs="Calibri"/>
                <w:i/>
                <w:iCs/>
                <w:sz w:val="20"/>
                <w:szCs w:val="20"/>
              </w:rPr>
              <w:t>„</w:t>
            </w:r>
            <w:r w:rsidR="0003263E" w:rsidRPr="0003263E">
              <w:rPr>
                <w:rFonts w:ascii="Calibri" w:eastAsia="Calibri" w:hAnsi="Calibri" w:cs="Calibri"/>
                <w:i/>
                <w:iCs/>
                <w:sz w:val="20"/>
                <w:szCs w:val="20"/>
              </w:rPr>
              <w:t>obywatel drugiej kategori</w:t>
            </w:r>
            <w:r w:rsidR="006C4541">
              <w:rPr>
                <w:rFonts w:ascii="Calibri" w:eastAsia="Calibri" w:hAnsi="Calibri" w:cs="Calibri"/>
                <w:i/>
                <w:iCs/>
                <w:sz w:val="20"/>
                <w:szCs w:val="20"/>
              </w:rPr>
              <w:t>i</w:t>
            </w:r>
            <w:r w:rsidR="008422D0">
              <w:rPr>
                <w:rFonts w:ascii="Calibri" w:eastAsia="Calibri" w:hAnsi="Calibri" w:cs="Calibri"/>
                <w:i/>
                <w:iCs/>
                <w:sz w:val="20"/>
                <w:szCs w:val="20"/>
              </w:rPr>
              <w:t>”</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omawia relacje państwo</w:t>
            </w:r>
            <w:r w:rsidR="006C4541">
              <w:rPr>
                <w:rFonts w:ascii="Calibri" w:eastAsia="Calibri" w:hAnsi="Calibri" w:cs="Calibri"/>
                <w:sz w:val="20"/>
                <w:szCs w:val="20"/>
              </w:rPr>
              <w:t>–</w:t>
            </w:r>
            <w:r w:rsidR="0003263E" w:rsidRPr="0003263E">
              <w:rPr>
                <w:rFonts w:ascii="Calibri" w:eastAsia="Calibri" w:hAnsi="Calibri" w:cs="Calibri"/>
                <w:sz w:val="20"/>
                <w:szCs w:val="20"/>
              </w:rPr>
              <w:t>Kościół w państwie teokratycznym (formie państwa wyznaniowego);</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w:t>
            </w:r>
            <w:r w:rsidR="0003263E" w:rsidRPr="0003263E">
              <w:rPr>
                <w:rFonts w:ascii="Calibri" w:eastAsia="Calibri" w:hAnsi="Calibri" w:cs="Calibri"/>
                <w:sz w:val="20"/>
                <w:szCs w:val="20"/>
              </w:rPr>
              <w:t>Kościół w państwie wyznaniowym;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w:t>
            </w:r>
            <w:r w:rsidR="001E1284">
              <w:rPr>
                <w:rFonts w:ascii="Calibri" w:eastAsia="Calibri" w:hAnsi="Calibri" w:cs="Calibri"/>
                <w:sz w:val="20"/>
                <w:szCs w:val="20"/>
              </w:rPr>
              <w:t xml:space="preserve">współczesnych </w:t>
            </w:r>
            <w:r w:rsidR="0003263E" w:rsidRPr="0003263E">
              <w:rPr>
                <w:rFonts w:ascii="Calibri" w:eastAsia="Calibri" w:hAnsi="Calibri" w:cs="Calibri"/>
                <w:sz w:val="20"/>
                <w:szCs w:val="20"/>
              </w:rPr>
              <w:t>państw w</w:t>
            </w:r>
            <w:r w:rsidR="001E1284">
              <w:rPr>
                <w:rFonts w:ascii="Calibri" w:eastAsia="Calibri" w:hAnsi="Calibri" w:cs="Calibri"/>
                <w:sz w:val="20"/>
                <w:szCs w:val="20"/>
              </w:rPr>
              <w:t> </w:t>
            </w:r>
            <w:r w:rsidR="0003263E" w:rsidRPr="0003263E">
              <w:rPr>
                <w:rFonts w:ascii="Calibri" w:eastAsia="Calibri" w:hAnsi="Calibri" w:cs="Calibri"/>
                <w:sz w:val="20"/>
                <w:szCs w:val="20"/>
              </w:rPr>
              <w:t xml:space="preserve">Europie, które spełniają częściowo kryteria państwa wyznaniowego; </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w:t>
            </w:r>
            <w:r w:rsidR="001E1284">
              <w:rPr>
                <w:rFonts w:ascii="Calibri" w:eastAsia="Calibri" w:hAnsi="Calibri" w:cs="Calibri"/>
                <w:sz w:val="20"/>
                <w:szCs w:val="20"/>
              </w:rPr>
              <w:t xml:space="preserve"> przykłady wyznań / Kościołów, które mają status wyznania / Kościoła państwowego w dzisiejsze</w:t>
            </w:r>
            <w:r w:rsidR="00547654">
              <w:rPr>
                <w:rFonts w:ascii="Calibri" w:eastAsia="Calibri" w:hAnsi="Calibri" w:cs="Calibri"/>
                <w:sz w:val="20"/>
                <w:szCs w:val="20"/>
              </w:rPr>
              <w:t>j</w:t>
            </w:r>
            <w:r w:rsidR="001E1284">
              <w:rPr>
                <w:rFonts w:ascii="Calibri" w:eastAsia="Calibri" w:hAnsi="Calibri" w:cs="Calibri"/>
                <w:sz w:val="20"/>
                <w:szCs w:val="20"/>
              </w:rPr>
              <w:t xml:space="preserve"> Europie: </w:t>
            </w:r>
            <w:r w:rsidR="0003263E" w:rsidRPr="0003263E">
              <w:rPr>
                <w:rFonts w:ascii="Calibri" w:eastAsia="Calibri" w:hAnsi="Calibri" w:cs="Calibri"/>
                <w:sz w:val="20"/>
                <w:szCs w:val="20"/>
              </w:rPr>
              <w:t>np. Malta, Monako (państwowym wyznaniem jest katolicyzm), Grecja i Cypr (państwowym wyznaniem jest prawosławie, a w przypadku Cypru – także islam);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–K</w:t>
            </w:r>
            <w:r w:rsidR="0003263E" w:rsidRPr="0003263E">
              <w:rPr>
                <w:rFonts w:ascii="Calibri" w:eastAsia="Calibri" w:hAnsi="Calibri" w:cs="Calibri"/>
                <w:sz w:val="20"/>
                <w:szCs w:val="20"/>
              </w:rPr>
              <w:t>ościół w we współczesnych reżimach komunistycznych;</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547654">
              <w:rPr>
                <w:rFonts w:ascii="Calibri" w:eastAsia="Calibri" w:hAnsi="Calibri" w:cs="Calibri"/>
                <w:sz w:val="20"/>
                <w:szCs w:val="20"/>
              </w:rPr>
              <w:t>określa</w:t>
            </w:r>
            <w:r w:rsidR="0003263E" w:rsidRPr="0003263E">
              <w:rPr>
                <w:rFonts w:ascii="Calibri" w:eastAsia="Calibri" w:hAnsi="Calibri" w:cs="Calibri"/>
                <w:sz w:val="20"/>
                <w:szCs w:val="20"/>
              </w:rPr>
              <w:t>, jakie przemiany w</w:t>
            </w:r>
            <w:r w:rsidR="00547654">
              <w:rPr>
                <w:rFonts w:ascii="Calibri" w:eastAsia="Calibri" w:hAnsi="Calibri" w:cs="Calibri"/>
                <w:sz w:val="20"/>
                <w:szCs w:val="20"/>
              </w:rPr>
              <w:t> </w:t>
            </w:r>
            <w:r w:rsidR="0003263E" w:rsidRPr="0003263E">
              <w:rPr>
                <w:rFonts w:ascii="Calibri" w:eastAsia="Calibri" w:hAnsi="Calibri" w:cs="Calibri"/>
                <w:sz w:val="20"/>
                <w:szCs w:val="20"/>
              </w:rPr>
              <w:t>Kościele zainicjował sobór watykański II;</w:t>
            </w:r>
          </w:p>
          <w:p w:rsidR="0003263E" w:rsidRDefault="00171565" w:rsidP="0003263E">
            <w:pPr>
              <w:rPr>
                <w:rFonts w:ascii="Calibri" w:eastAsia="Calibri" w:hAnsi="Calibri" w:cs="Calibri"/>
                <w:sz w:val="20"/>
                <w:szCs w:val="20"/>
              </w:rPr>
            </w:pPr>
            <w:r>
              <w:rPr>
                <w:rFonts w:ascii="Calibri" w:eastAsia="Calibri" w:hAnsi="Calibri" w:cs="Calibri"/>
                <w:sz w:val="20"/>
                <w:szCs w:val="20"/>
              </w:rPr>
              <w:t>•</w:t>
            </w:r>
            <w:r w:rsidR="0003263E" w:rsidRPr="0003263E">
              <w:rPr>
                <w:rFonts w:ascii="Calibri" w:eastAsia="Calibri" w:hAnsi="Calibri" w:cs="Calibri"/>
                <w:sz w:val="20"/>
                <w:szCs w:val="20"/>
              </w:rPr>
              <w:t xml:space="preserve"> przedstawia kolejne etapy w relacjach państwo–Kościół w Polsce od połowy lat 40. do końca lat 60. XX</w:t>
            </w:r>
            <w:r w:rsidR="001E1284">
              <w:rPr>
                <w:rFonts w:ascii="Calibri" w:eastAsia="Calibri" w:hAnsi="Calibri" w:cs="Calibri"/>
                <w:sz w:val="20"/>
                <w:szCs w:val="20"/>
              </w:rPr>
              <w:t> </w:t>
            </w:r>
            <w:r w:rsidR="0003263E" w:rsidRPr="0003263E">
              <w:rPr>
                <w:rFonts w:ascii="Calibri" w:eastAsia="Calibri" w:hAnsi="Calibri" w:cs="Calibri"/>
                <w:sz w:val="20"/>
                <w:szCs w:val="20"/>
              </w:rPr>
              <w: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omawia działania Kościoła katolickiego w Polsce na </w:t>
            </w:r>
            <w:r w:rsidR="0003263E" w:rsidRPr="0003263E">
              <w:rPr>
                <w:rFonts w:ascii="Calibri" w:eastAsia="Calibri" w:hAnsi="Calibri" w:cs="Calibri"/>
                <w:sz w:val="20"/>
                <w:szCs w:val="20"/>
              </w:rPr>
              <w:lastRenderedPageBreak/>
              <w:t>Ziemiach Zachodnich i</w:t>
            </w:r>
            <w:r w:rsidR="001E1284">
              <w:rPr>
                <w:rFonts w:ascii="Calibri" w:eastAsia="Calibri" w:hAnsi="Calibri" w:cs="Calibri"/>
                <w:sz w:val="20"/>
                <w:szCs w:val="20"/>
              </w:rPr>
              <w:t> </w:t>
            </w:r>
            <w:r w:rsidR="0003263E" w:rsidRPr="0003263E">
              <w:rPr>
                <w:rFonts w:ascii="Calibri" w:eastAsia="Calibri" w:hAnsi="Calibri" w:cs="Calibri"/>
                <w:sz w:val="20"/>
                <w:szCs w:val="20"/>
              </w:rPr>
              <w:t>Północnych;</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neutralność światopoglądowa 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indyferentyzm</w:t>
            </w:r>
            <w:r w:rsidR="005C673B">
              <w:rPr>
                <w:rFonts w:ascii="Calibri" w:eastAsia="Calibri" w:hAnsi="Calibri" w:cs="Calibri"/>
                <w:sz w:val="20"/>
                <w:szCs w:val="20"/>
              </w:rPr>
              <w:t xml:space="preserve">, </w:t>
            </w:r>
            <w:r w:rsidR="0003263E" w:rsidRPr="0003263E">
              <w:rPr>
                <w:rFonts w:ascii="Calibri" w:eastAsia="Calibri" w:hAnsi="Calibri" w:cs="Calibri"/>
                <w:i/>
                <w:iCs/>
                <w:sz w:val="20"/>
                <w:szCs w:val="20"/>
              </w:rPr>
              <w:t>aggior</w:t>
            </w:r>
            <w:r w:rsidR="005C673B">
              <w:rPr>
                <w:rFonts w:ascii="Calibri" w:eastAsia="Calibri" w:hAnsi="Calibri" w:cs="Calibri"/>
                <w:i/>
                <w:iCs/>
                <w:sz w:val="20"/>
                <w:szCs w:val="20"/>
              </w:rPr>
              <w:t>n</w:t>
            </w:r>
            <w:r w:rsidR="0003263E" w:rsidRPr="0003263E">
              <w:rPr>
                <w:rFonts w:ascii="Calibri" w:eastAsia="Calibri" w:hAnsi="Calibri" w:cs="Calibri"/>
                <w:i/>
                <w:iCs/>
                <w:sz w:val="20"/>
                <w:szCs w:val="20"/>
              </w:rPr>
              <w:t>amento</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omawia przemiany, które nastąpiły w Kościele </w:t>
            </w:r>
            <w:r w:rsidR="005C673B">
              <w:rPr>
                <w:rFonts w:ascii="Calibri" w:eastAsia="Calibri" w:hAnsi="Calibri" w:cs="Calibri"/>
                <w:sz w:val="20"/>
                <w:szCs w:val="20"/>
              </w:rPr>
              <w:t xml:space="preserve">katolickim </w:t>
            </w:r>
            <w:r w:rsidR="0003263E" w:rsidRPr="0003263E">
              <w:rPr>
                <w:rFonts w:ascii="Calibri" w:eastAsia="Calibri" w:hAnsi="Calibri" w:cs="Calibri"/>
                <w:sz w:val="20"/>
                <w:szCs w:val="20"/>
              </w:rPr>
              <w:t>w</w:t>
            </w:r>
            <w:r w:rsidR="005C673B">
              <w:rPr>
                <w:rFonts w:ascii="Calibri" w:eastAsia="Calibri" w:hAnsi="Calibri" w:cs="Calibri"/>
                <w:sz w:val="20"/>
                <w:szCs w:val="20"/>
              </w:rPr>
              <w:t> </w:t>
            </w:r>
            <w:r w:rsidR="0003263E" w:rsidRPr="0003263E">
              <w:rPr>
                <w:rFonts w:ascii="Calibri" w:eastAsia="Calibri" w:hAnsi="Calibri" w:cs="Calibri"/>
                <w:sz w:val="20"/>
                <w:szCs w:val="20"/>
              </w:rPr>
              <w:t>wyniku postanowień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wskazuje, które z </w:t>
            </w:r>
            <w:r w:rsidR="005C673B">
              <w:rPr>
                <w:rFonts w:ascii="Calibri" w:eastAsia="Calibri" w:hAnsi="Calibri" w:cs="Calibri"/>
                <w:sz w:val="20"/>
                <w:szCs w:val="20"/>
              </w:rPr>
              <w:t xml:space="preserve">decyzji soboru watykańskiego II dotyczyły </w:t>
            </w:r>
            <w:r w:rsidR="0003263E" w:rsidRPr="0003263E">
              <w:rPr>
                <w:rFonts w:ascii="Calibri" w:eastAsia="Calibri" w:hAnsi="Calibri" w:cs="Calibri"/>
                <w:sz w:val="20"/>
                <w:szCs w:val="20"/>
              </w:rPr>
              <w:t>relacji między Kościołem i światem;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na czym polegała komunistyczna polityka „rozdziału Kościoła od</w:t>
            </w:r>
            <w:r w:rsidR="00547654">
              <w:rPr>
                <w:rFonts w:ascii="Calibri" w:eastAsia="Calibri" w:hAnsi="Calibri" w:cs="Calibri"/>
                <w:sz w:val="20"/>
                <w:szCs w:val="20"/>
              </w:rPr>
              <w:t> </w:t>
            </w:r>
            <w:r w:rsidR="0003263E" w:rsidRPr="0003263E">
              <w:rPr>
                <w:rFonts w:ascii="Calibri" w:eastAsia="Calibri" w:hAnsi="Calibri" w:cs="Calibri"/>
                <w:sz w:val="20"/>
                <w:szCs w:val="20"/>
              </w:rPr>
              <w:t xml:space="preserve">państwa”; </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różne modele relacji między państwem a</w:t>
            </w:r>
            <w:r w:rsidR="005C673B">
              <w:rPr>
                <w:rFonts w:ascii="Calibri" w:eastAsia="Calibri" w:hAnsi="Calibri" w:cs="Calibri"/>
                <w:sz w:val="20"/>
                <w:szCs w:val="20"/>
              </w:rPr>
              <w:t> </w:t>
            </w:r>
            <w:r w:rsidR="0003263E" w:rsidRPr="0003263E">
              <w:rPr>
                <w:rFonts w:ascii="Calibri" w:eastAsia="Calibri" w:hAnsi="Calibri" w:cs="Calibri"/>
                <w:sz w:val="20"/>
                <w:szCs w:val="20"/>
              </w:rPr>
              <w:t>religią we współczesnym świecie;</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czy można uznać, że w PRL ludzi</w:t>
            </w:r>
            <w:r w:rsidR="005C673B">
              <w:rPr>
                <w:rFonts w:ascii="Calibri" w:eastAsia="Calibri" w:hAnsi="Calibri" w:cs="Calibri"/>
                <w:sz w:val="20"/>
                <w:szCs w:val="20"/>
              </w:rPr>
              <w:t>e</w:t>
            </w:r>
            <w:r w:rsidR="0003263E" w:rsidRPr="0003263E">
              <w:rPr>
                <w:rFonts w:ascii="Calibri" w:eastAsia="Calibri" w:hAnsi="Calibri" w:cs="Calibri"/>
                <w:sz w:val="20"/>
                <w:szCs w:val="20"/>
              </w:rPr>
              <w:t xml:space="preserve"> wierząc</w:t>
            </w:r>
            <w:r w:rsidR="005C673B">
              <w:rPr>
                <w:rFonts w:ascii="Calibri" w:eastAsia="Calibri" w:hAnsi="Calibri" w:cs="Calibri"/>
                <w:sz w:val="20"/>
                <w:szCs w:val="20"/>
              </w:rPr>
              <w:t xml:space="preserve"> byli spychani</w:t>
            </w:r>
            <w:r w:rsidR="0003263E" w:rsidRPr="0003263E">
              <w:rPr>
                <w:rFonts w:ascii="Calibri" w:eastAsia="Calibri" w:hAnsi="Calibri" w:cs="Calibri"/>
                <w:sz w:val="20"/>
                <w:szCs w:val="20"/>
              </w:rPr>
              <w:t xml:space="preserve"> do roli obywateli drugiej kategorii, </w:t>
            </w:r>
            <w:r w:rsidR="005C673B">
              <w:rPr>
                <w:rFonts w:ascii="Calibri" w:eastAsia="Calibri" w:hAnsi="Calibri" w:cs="Calibri"/>
                <w:sz w:val="20"/>
                <w:szCs w:val="20"/>
              </w:rPr>
              <w:t>formułuje argumenty, odwołując się do konkretnych przykładów</w:t>
            </w:r>
          </w:p>
          <w:p w:rsidR="0003263E" w:rsidRPr="0003263E" w:rsidRDefault="0003263E" w:rsidP="0003263E">
            <w:pPr>
              <w:rPr>
                <w:rFonts w:ascii="Calibri" w:eastAsia="Calibri" w:hAnsi="Calibri" w:cs="Calibri"/>
                <w:bCs/>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5C673B">
              <w:rPr>
                <w:rFonts w:ascii="Calibri" w:eastAsia="Calibri" w:hAnsi="Calibri" w:cs="Calibri"/>
                <w:sz w:val="20"/>
                <w:szCs w:val="20"/>
              </w:rPr>
              <w:t>analizuje ikonografię w</w:t>
            </w:r>
            <w:r w:rsidR="008422D0">
              <w:rPr>
                <w:rFonts w:ascii="Calibri" w:eastAsia="Calibri" w:hAnsi="Calibri" w:cs="Calibri"/>
                <w:sz w:val="20"/>
                <w:szCs w:val="20"/>
              </w:rPr>
              <w:t> </w:t>
            </w:r>
            <w:r w:rsidR="005C673B">
              <w:rPr>
                <w:rFonts w:ascii="Calibri" w:eastAsia="Calibri" w:hAnsi="Calibri" w:cs="Calibri"/>
                <w:sz w:val="20"/>
                <w:szCs w:val="20"/>
              </w:rPr>
              <w:t>podręczniku (infografika</w:t>
            </w:r>
            <w:r w:rsidR="0003263E" w:rsidRPr="0003263E">
              <w:rPr>
                <w:rFonts w:ascii="Calibri" w:eastAsia="Calibri" w:hAnsi="Calibri" w:cs="Calibri"/>
                <w:i/>
                <w:iCs/>
                <w:sz w:val="20"/>
                <w:szCs w:val="20"/>
              </w:rPr>
              <w:t xml:space="preserve">Państwo a </w:t>
            </w:r>
            <w:r w:rsidR="005C673B">
              <w:rPr>
                <w:rFonts w:ascii="Calibri" w:eastAsia="Calibri" w:hAnsi="Calibri" w:cs="Calibri"/>
                <w:i/>
                <w:iCs/>
                <w:sz w:val="20"/>
                <w:szCs w:val="20"/>
              </w:rPr>
              <w:t>K</w:t>
            </w:r>
            <w:r w:rsidR="0003263E" w:rsidRPr="0003263E">
              <w:rPr>
                <w:rFonts w:ascii="Calibri" w:eastAsia="Calibri" w:hAnsi="Calibri" w:cs="Calibri"/>
                <w:i/>
                <w:iCs/>
                <w:sz w:val="20"/>
                <w:szCs w:val="20"/>
              </w:rPr>
              <w:t xml:space="preserve">ościół w tradycji </w:t>
            </w:r>
            <w:r w:rsidR="0003263E" w:rsidRPr="00547654">
              <w:rPr>
                <w:rFonts w:ascii="Calibri" w:eastAsia="Calibri" w:hAnsi="Calibri" w:cs="Calibri"/>
                <w:i/>
                <w:iCs/>
                <w:sz w:val="20"/>
                <w:szCs w:val="20"/>
              </w:rPr>
              <w:t>Rzeczypospolitej</w:t>
            </w:r>
            <w:r w:rsidR="005C673B">
              <w:rPr>
                <w:rFonts w:ascii="Calibri" w:eastAsia="Calibri" w:hAnsi="Calibri" w:cs="Calibri"/>
                <w:sz w:val="20"/>
                <w:szCs w:val="20"/>
              </w:rPr>
              <w:t>) i </w:t>
            </w:r>
            <w:r w:rsidR="0003263E" w:rsidRPr="0003263E">
              <w:rPr>
                <w:rFonts w:ascii="Calibri" w:eastAsia="Calibri" w:hAnsi="Calibri" w:cs="Calibri"/>
                <w:sz w:val="20"/>
                <w:szCs w:val="20"/>
              </w:rPr>
              <w:t>uzasadnia, że</w:t>
            </w:r>
            <w:r w:rsidR="00547654">
              <w:rPr>
                <w:rFonts w:ascii="Calibri" w:eastAsia="Calibri" w:hAnsi="Calibri" w:cs="Calibri"/>
                <w:sz w:val="20"/>
                <w:szCs w:val="20"/>
              </w:rPr>
              <w:t> </w:t>
            </w:r>
            <w:r w:rsidR="0003263E" w:rsidRPr="0003263E">
              <w:rPr>
                <w:rFonts w:ascii="Calibri" w:eastAsia="Calibri" w:hAnsi="Calibri" w:cs="Calibri"/>
                <w:sz w:val="20"/>
                <w:szCs w:val="20"/>
              </w:rPr>
              <w:t>Rzeczpospolita Obojga Narodów była państwem wyznaniowym, a Kościół katolicki miał w niej status Kościoła państwowego;</w:t>
            </w:r>
          </w:p>
          <w:p w:rsidR="0003263E" w:rsidRPr="0003263E" w:rsidRDefault="00171565" w:rsidP="0003263E">
            <w:pPr>
              <w:rPr>
                <w:rFonts w:ascii="Calibri" w:eastAsia="Calibri" w:hAnsi="Calibri" w:cs="Calibri"/>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na podstawie analizy porównawczej </w:t>
            </w:r>
            <w:r w:rsidR="005C673B">
              <w:rPr>
                <w:rFonts w:ascii="Calibri" w:eastAsia="Calibri" w:hAnsi="Calibri" w:cs="Calibri"/>
                <w:bCs/>
                <w:sz w:val="20"/>
                <w:szCs w:val="20"/>
              </w:rPr>
              <w:t>k</w:t>
            </w:r>
            <w:r w:rsidR="0003263E" w:rsidRPr="0003263E">
              <w:rPr>
                <w:rFonts w:ascii="Calibri" w:eastAsia="Calibri" w:hAnsi="Calibri" w:cs="Calibri"/>
                <w:bCs/>
                <w:sz w:val="20"/>
                <w:szCs w:val="20"/>
              </w:rPr>
              <w:t>onstytucji marcowej z 1921 r</w:t>
            </w:r>
            <w:r w:rsidR="005C673B">
              <w:rPr>
                <w:rFonts w:ascii="Calibri" w:eastAsia="Calibri" w:hAnsi="Calibri" w:cs="Calibri"/>
                <w:bCs/>
                <w:sz w:val="20"/>
                <w:szCs w:val="20"/>
              </w:rPr>
              <w:t>.</w:t>
            </w:r>
            <w:r w:rsidR="008422D0">
              <w:rPr>
                <w:rFonts w:ascii="Calibri" w:eastAsia="Calibri" w:hAnsi="Calibri" w:cs="Calibri"/>
                <w:bCs/>
                <w:sz w:val="20"/>
                <w:szCs w:val="20"/>
              </w:rPr>
              <w:t>,</w:t>
            </w:r>
            <w:r w:rsidR="005C673B">
              <w:rPr>
                <w:rFonts w:ascii="Calibri" w:eastAsia="Calibri" w:hAnsi="Calibri" w:cs="Calibri"/>
                <w:bCs/>
                <w:sz w:val="20"/>
                <w:szCs w:val="20"/>
              </w:rPr>
              <w:t xml:space="preserve"> k</w:t>
            </w:r>
            <w:r w:rsidR="0003263E" w:rsidRPr="0003263E">
              <w:rPr>
                <w:rFonts w:ascii="Calibri" w:eastAsia="Calibri" w:hAnsi="Calibri" w:cs="Calibri"/>
                <w:bCs/>
                <w:sz w:val="20"/>
                <w:szCs w:val="20"/>
              </w:rPr>
              <w:t xml:space="preserve">onstytucji </w:t>
            </w:r>
            <w:r w:rsidR="005C673B">
              <w:rPr>
                <w:rFonts w:ascii="Calibri" w:eastAsia="Calibri" w:hAnsi="Calibri" w:cs="Calibri"/>
                <w:bCs/>
                <w:sz w:val="20"/>
                <w:szCs w:val="20"/>
              </w:rPr>
              <w:t xml:space="preserve">III RP </w:t>
            </w:r>
            <w:r w:rsidR="0003263E" w:rsidRPr="0003263E">
              <w:rPr>
                <w:rFonts w:ascii="Calibri" w:eastAsia="Calibri" w:hAnsi="Calibri" w:cs="Calibri"/>
                <w:bCs/>
                <w:sz w:val="20"/>
                <w:szCs w:val="20"/>
              </w:rPr>
              <w:t>z 1997 r</w:t>
            </w:r>
            <w:r w:rsidR="005C673B">
              <w:rPr>
                <w:rFonts w:ascii="Calibri" w:eastAsia="Calibri" w:hAnsi="Calibri" w:cs="Calibri"/>
                <w:bCs/>
                <w:sz w:val="20"/>
                <w:szCs w:val="20"/>
              </w:rPr>
              <w:t>.</w:t>
            </w:r>
            <w:r w:rsidR="008422D0">
              <w:rPr>
                <w:rFonts w:ascii="Calibri" w:eastAsia="Calibri" w:hAnsi="Calibri" w:cs="Calibri"/>
                <w:bCs/>
                <w:sz w:val="20"/>
                <w:szCs w:val="20"/>
              </w:rPr>
              <w:t>i</w:t>
            </w:r>
            <w:r w:rsidR="005C673B">
              <w:rPr>
                <w:rFonts w:ascii="Calibri" w:eastAsia="Calibri" w:hAnsi="Calibri" w:cs="Calibri"/>
                <w:bCs/>
                <w:sz w:val="20"/>
                <w:szCs w:val="20"/>
              </w:rPr>
              <w:t> k</w:t>
            </w:r>
            <w:r w:rsidR="0003263E" w:rsidRPr="0003263E">
              <w:rPr>
                <w:rFonts w:ascii="Calibri" w:eastAsia="Calibri" w:hAnsi="Calibri" w:cs="Calibri"/>
                <w:bCs/>
                <w:sz w:val="20"/>
                <w:szCs w:val="20"/>
              </w:rPr>
              <w:t>onkordatu</w:t>
            </w:r>
            <w:r w:rsidR="00547654">
              <w:rPr>
                <w:rFonts w:ascii="Calibri" w:eastAsia="Calibri" w:hAnsi="Calibri" w:cs="Calibri"/>
                <w:bCs/>
                <w:sz w:val="20"/>
                <w:szCs w:val="20"/>
              </w:rPr>
              <w:t xml:space="preserve"> z 1993 r. </w:t>
            </w:r>
            <w:r w:rsidR="0003263E" w:rsidRPr="0003263E">
              <w:rPr>
                <w:rFonts w:ascii="Calibri" w:eastAsia="Calibri" w:hAnsi="Calibri" w:cs="Calibri"/>
                <w:bCs/>
                <w:sz w:val="20"/>
                <w:szCs w:val="20"/>
              </w:rPr>
              <w:t>(</w:t>
            </w:r>
            <w:r w:rsidR="008422D0">
              <w:rPr>
                <w:rFonts w:ascii="Calibri" w:eastAsia="Calibri" w:hAnsi="Calibri" w:cs="Calibri"/>
                <w:bCs/>
                <w:sz w:val="20"/>
                <w:szCs w:val="20"/>
              </w:rPr>
              <w:t xml:space="preserve">teksty </w:t>
            </w:r>
            <w:r w:rsidR="0003263E" w:rsidRPr="0003263E">
              <w:rPr>
                <w:rFonts w:ascii="Calibri" w:eastAsia="Calibri" w:hAnsi="Calibri" w:cs="Calibri"/>
                <w:bCs/>
                <w:sz w:val="20"/>
                <w:szCs w:val="20"/>
              </w:rPr>
              <w:t>w</w:t>
            </w:r>
            <w:r w:rsidR="008422D0">
              <w:rPr>
                <w:rFonts w:ascii="Calibri" w:eastAsia="Calibri" w:hAnsi="Calibri" w:cs="Calibri"/>
                <w:bCs/>
                <w:sz w:val="20"/>
                <w:szCs w:val="20"/>
              </w:rPr>
              <w:t> </w:t>
            </w:r>
            <w:r w:rsidR="0003263E" w:rsidRPr="0003263E">
              <w:rPr>
                <w:rFonts w:ascii="Calibri" w:eastAsia="Calibri" w:hAnsi="Calibri" w:cs="Calibri"/>
                <w:bCs/>
                <w:sz w:val="20"/>
                <w:szCs w:val="20"/>
              </w:rPr>
              <w:t xml:space="preserve">podręczniku) oraz znajomości realiów dzisiejszej Polski </w:t>
            </w:r>
            <w:r w:rsidR="0003263E" w:rsidRPr="0003263E">
              <w:rPr>
                <w:rFonts w:ascii="Calibri" w:eastAsia="Calibri" w:hAnsi="Calibri" w:cs="Calibri"/>
                <w:sz w:val="20"/>
                <w:szCs w:val="20"/>
              </w:rPr>
              <w:t>określa, jaki model stosunków państwo–Kościół obowiązywał w</w:t>
            </w:r>
            <w:r w:rsidR="00547654">
              <w:rPr>
                <w:rFonts w:ascii="Calibri" w:eastAsia="Calibri" w:hAnsi="Calibri" w:cs="Calibri"/>
                <w:sz w:val="20"/>
                <w:szCs w:val="20"/>
              </w:rPr>
              <w:t> </w:t>
            </w:r>
            <w:r w:rsidR="0003263E" w:rsidRPr="0003263E">
              <w:rPr>
                <w:rFonts w:ascii="Calibri" w:eastAsia="Calibri" w:hAnsi="Calibri" w:cs="Calibri"/>
                <w:sz w:val="20"/>
                <w:szCs w:val="20"/>
              </w:rPr>
              <w:t>II</w:t>
            </w:r>
            <w:r w:rsidR="008422D0">
              <w:rPr>
                <w:rFonts w:ascii="Calibri" w:eastAsia="Calibri" w:hAnsi="Calibri" w:cs="Calibri"/>
                <w:sz w:val="20"/>
                <w:szCs w:val="20"/>
              </w:rPr>
              <w:t> </w:t>
            </w:r>
            <w:r w:rsidR="0003263E" w:rsidRPr="0003263E">
              <w:rPr>
                <w:rFonts w:ascii="Calibri" w:eastAsia="Calibri" w:hAnsi="Calibri" w:cs="Calibri"/>
                <w:sz w:val="20"/>
                <w:szCs w:val="20"/>
              </w:rPr>
              <w:t>Rzeczypospolitej, a jaki obowiązuje w III</w:t>
            </w:r>
            <w:r w:rsidR="008422D0">
              <w:rPr>
                <w:rFonts w:ascii="Calibri" w:eastAsia="Calibri" w:hAnsi="Calibri" w:cs="Calibri"/>
                <w:sz w:val="20"/>
                <w:szCs w:val="20"/>
              </w:rPr>
              <w:t> RP</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z punktu widzenia </w:t>
            </w:r>
            <w:r w:rsidR="0003263E" w:rsidRPr="00632810">
              <w:rPr>
                <w:rFonts w:ascii="Calibri" w:eastAsia="Calibri" w:hAnsi="Calibri" w:cs="Calibri"/>
                <w:bCs/>
                <w:sz w:val="20"/>
                <w:szCs w:val="20"/>
              </w:rPr>
              <w:t xml:space="preserve">obywatela </w:t>
            </w:r>
            <w:r w:rsidR="008422D0" w:rsidRPr="00632810">
              <w:rPr>
                <w:rFonts w:ascii="Calibri" w:eastAsia="Calibri" w:hAnsi="Calibri" w:cs="Calibri"/>
                <w:bCs/>
                <w:sz w:val="20"/>
                <w:szCs w:val="20"/>
              </w:rPr>
              <w:t xml:space="preserve">ocenia </w:t>
            </w:r>
            <w:r w:rsidR="0003263E" w:rsidRPr="00632810">
              <w:rPr>
                <w:rFonts w:ascii="Calibri" w:eastAsia="Calibri" w:hAnsi="Calibri" w:cs="Calibri"/>
                <w:bCs/>
                <w:sz w:val="20"/>
                <w:szCs w:val="20"/>
              </w:rPr>
              <w:t xml:space="preserve">realizację </w:t>
            </w:r>
            <w:r w:rsidR="008422D0" w:rsidRPr="00632810">
              <w:rPr>
                <w:rFonts w:ascii="Calibri" w:eastAsia="Calibri" w:hAnsi="Calibri" w:cs="Calibri"/>
                <w:bCs/>
                <w:sz w:val="20"/>
                <w:szCs w:val="20"/>
              </w:rPr>
              <w:t xml:space="preserve">zasady neutralności światopoglądowej </w:t>
            </w:r>
            <w:r w:rsidR="0003263E" w:rsidRPr="00632810">
              <w:rPr>
                <w:rFonts w:ascii="Calibri" w:eastAsia="Calibri" w:hAnsi="Calibri" w:cs="Calibri"/>
                <w:bCs/>
                <w:sz w:val="20"/>
                <w:szCs w:val="20"/>
              </w:rPr>
              <w:t xml:space="preserve">przez </w:t>
            </w:r>
            <w:r w:rsidR="008422D0" w:rsidRPr="00632810">
              <w:rPr>
                <w:rFonts w:ascii="Calibri" w:eastAsia="Calibri" w:hAnsi="Calibri" w:cs="Calibri"/>
                <w:bCs/>
                <w:sz w:val="20"/>
                <w:szCs w:val="20"/>
              </w:rPr>
              <w:t>współczesne p</w:t>
            </w:r>
            <w:r w:rsidR="0003263E" w:rsidRPr="00632810">
              <w:rPr>
                <w:rFonts w:ascii="Calibri" w:eastAsia="Calibri" w:hAnsi="Calibri" w:cs="Calibri"/>
                <w:bCs/>
                <w:sz w:val="20"/>
                <w:szCs w:val="20"/>
              </w:rPr>
              <w:t xml:space="preserve">aństwo </w:t>
            </w:r>
            <w:r w:rsidR="008422D0" w:rsidRPr="00632810">
              <w:rPr>
                <w:rFonts w:ascii="Calibri" w:eastAsia="Calibri" w:hAnsi="Calibri" w:cs="Calibri"/>
                <w:bCs/>
                <w:sz w:val="20"/>
                <w:szCs w:val="20"/>
              </w:rPr>
              <w:t>p</w:t>
            </w:r>
            <w:r w:rsidR="0003263E" w:rsidRPr="00632810">
              <w:rPr>
                <w:rFonts w:ascii="Calibri" w:eastAsia="Calibri" w:hAnsi="Calibri" w:cs="Calibri"/>
                <w:bCs/>
                <w:sz w:val="20"/>
                <w:szCs w:val="20"/>
              </w:rPr>
              <w:t>olskie</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bookmarkStart w:id="5" w:name="_Hlk104380650"/>
            <w:r w:rsidRPr="0003263E">
              <w:rPr>
                <w:rFonts w:ascii="Calibri" w:eastAsia="Calibri" w:hAnsi="Calibri" w:cs="Calibri"/>
                <w:b/>
                <w:bCs/>
                <w:sz w:val="20"/>
                <w:szCs w:val="20"/>
              </w:rPr>
              <w:lastRenderedPageBreak/>
              <w:t>27.Rok 1968 w</w:t>
            </w:r>
            <w:r w:rsidR="008422D0">
              <w:rPr>
                <w:rFonts w:ascii="Calibri" w:eastAsia="Calibri" w:hAnsi="Calibri" w:cs="Calibri"/>
                <w:b/>
                <w:bCs/>
                <w:sz w:val="20"/>
                <w:szCs w:val="20"/>
              </w:rPr>
              <w:t> </w:t>
            </w:r>
            <w:r w:rsidRPr="0003263E">
              <w:rPr>
                <w:rFonts w:ascii="Calibri" w:eastAsia="Calibri" w:hAnsi="Calibri" w:cs="Calibri"/>
                <w:b/>
                <w:bCs/>
                <w:sz w:val="20"/>
                <w:szCs w:val="20"/>
              </w:rPr>
              <w:t>Polsce i</w:t>
            </w:r>
            <w:bookmarkEnd w:id="5"/>
            <w:r w:rsidR="00547654">
              <w:rPr>
                <w:rFonts w:ascii="Calibri" w:eastAsia="Calibri" w:hAnsi="Calibri" w:cs="Calibri"/>
                <w:b/>
                <w:bCs/>
                <w:sz w:val="20"/>
                <w:szCs w:val="20"/>
              </w:rPr>
              <w:t> </w:t>
            </w:r>
            <w:r w:rsidRPr="0003263E">
              <w:rPr>
                <w:rFonts w:ascii="Calibri" w:eastAsia="Calibri" w:hAnsi="Calibri" w:cs="Calibri"/>
                <w:b/>
                <w:bCs/>
                <w:sz w:val="20"/>
                <w:szCs w:val="20"/>
              </w:rPr>
              <w:t xml:space="preserve">Czechosłowacji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grupy wewnątrz</w:t>
            </w:r>
            <w:r w:rsidR="00127556">
              <w:rPr>
                <w:rFonts w:ascii="Calibri" w:eastAsia="Calibri" w:hAnsi="Calibri" w:cs="Times New Roman"/>
                <w:sz w:val="20"/>
                <w:szCs w:val="20"/>
              </w:rPr>
              <w:t xml:space="preserve"> PZPR </w:t>
            </w:r>
            <w:r w:rsidR="0003263E" w:rsidRPr="0003263E">
              <w:rPr>
                <w:rFonts w:ascii="Calibri" w:eastAsia="Calibri" w:hAnsi="Calibri" w:cs="Times New Roman"/>
                <w:bCs/>
                <w:sz w:val="20"/>
                <w:szCs w:val="20"/>
              </w:rPr>
              <w:t>zmierzając</w:t>
            </w:r>
            <w:r w:rsidR="00127556">
              <w:rPr>
                <w:rFonts w:ascii="Calibri" w:eastAsia="Calibri" w:hAnsi="Calibri" w:cs="Times New Roman"/>
                <w:bCs/>
                <w:sz w:val="20"/>
                <w:szCs w:val="20"/>
              </w:rPr>
              <w:t xml:space="preserve">e </w:t>
            </w:r>
            <w:r w:rsidR="0003263E" w:rsidRPr="0003263E">
              <w:rPr>
                <w:rFonts w:ascii="Calibri" w:eastAsia="Calibri" w:hAnsi="Calibri" w:cs="Times New Roman"/>
                <w:bCs/>
                <w:sz w:val="20"/>
                <w:szCs w:val="20"/>
              </w:rPr>
              <w:t xml:space="preserve">do przejęcia władzy </w:t>
            </w:r>
            <w:r w:rsidR="0003263E" w:rsidRPr="0003263E">
              <w:rPr>
                <w:rFonts w:ascii="Calibri" w:eastAsia="Calibri" w:hAnsi="Calibri" w:cs="Times New Roman"/>
                <w:sz w:val="20"/>
                <w:szCs w:val="20"/>
              </w:rPr>
              <w:t>i</w:t>
            </w:r>
            <w:r w:rsidR="00547654">
              <w:rPr>
                <w:rFonts w:ascii="Calibri" w:eastAsia="Calibri" w:hAnsi="Calibri" w:cs="Times New Roman"/>
                <w:sz w:val="20"/>
                <w:szCs w:val="20"/>
              </w:rPr>
              <w:t> </w:t>
            </w:r>
            <w:r w:rsidR="00127556">
              <w:rPr>
                <w:rFonts w:ascii="Calibri" w:eastAsia="Calibri" w:hAnsi="Calibri" w:cs="Times New Roman"/>
                <w:sz w:val="20"/>
                <w:szCs w:val="20"/>
              </w:rPr>
              <w:t xml:space="preserve">wskazuje </w:t>
            </w:r>
            <w:r w:rsidR="0003263E" w:rsidRPr="0003263E">
              <w:rPr>
                <w:rFonts w:ascii="Calibri" w:eastAsia="Calibri" w:hAnsi="Calibri" w:cs="Times New Roman"/>
                <w:sz w:val="20"/>
                <w:szCs w:val="20"/>
              </w:rPr>
              <w:t>liderów</w:t>
            </w:r>
            <w:r w:rsidR="00BC0BEF">
              <w:rPr>
                <w:rFonts w:ascii="Calibri" w:eastAsia="Calibri" w:hAnsi="Calibri" w:cs="Times New Roman"/>
                <w:sz w:val="20"/>
                <w:szCs w:val="20"/>
              </w:rPr>
              <w:t xml:space="preserve"> tych frakcji</w:t>
            </w:r>
            <w:r w:rsidR="0003263E" w:rsidRPr="0003263E">
              <w:rPr>
                <w:rFonts w:ascii="Calibri" w:eastAsia="Calibri" w:hAnsi="Calibri" w:cs="Times New Roman"/>
                <w:sz w:val="20"/>
                <w:szCs w:val="20"/>
              </w:rPr>
              <w:t xml:space="preserve">: </w:t>
            </w:r>
            <w:r w:rsidR="00127556">
              <w:rPr>
                <w:rFonts w:ascii="Calibri" w:eastAsia="Calibri" w:hAnsi="Calibri" w:cs="Times New Roman"/>
                <w:sz w:val="20"/>
                <w:szCs w:val="20"/>
              </w:rPr>
              <w:t>„Ś</w:t>
            </w:r>
            <w:r w:rsidR="0003263E" w:rsidRPr="0003263E">
              <w:rPr>
                <w:rFonts w:ascii="Calibri" w:eastAsia="Calibri" w:hAnsi="Calibri" w:cs="Times New Roman"/>
                <w:sz w:val="20"/>
                <w:szCs w:val="20"/>
              </w:rPr>
              <w:t>lązacy</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Edward Gierek, </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partyzanci</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Mieczysław Moczar;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represji</w:t>
            </w:r>
            <w:r w:rsidR="00127556">
              <w:rPr>
                <w:rFonts w:ascii="Calibri" w:eastAsia="Calibri" w:hAnsi="Calibri" w:cs="Times New Roman"/>
                <w:sz w:val="20"/>
                <w:szCs w:val="20"/>
              </w:rPr>
              <w:t xml:space="preserve"> dotykając</w:t>
            </w:r>
            <w:r w:rsidR="00BC0BEF">
              <w:rPr>
                <w:rFonts w:ascii="Calibri" w:eastAsia="Calibri" w:hAnsi="Calibri" w:cs="Times New Roman"/>
                <w:sz w:val="20"/>
                <w:szCs w:val="20"/>
              </w:rPr>
              <w:t>e</w:t>
            </w:r>
            <w:r w:rsidR="00127556">
              <w:rPr>
                <w:rFonts w:ascii="Calibri" w:eastAsia="Calibri" w:hAnsi="Calibri" w:cs="Times New Roman"/>
                <w:sz w:val="20"/>
                <w:szCs w:val="20"/>
              </w:rPr>
              <w:t xml:space="preserve"> intelektualistów ze strony </w:t>
            </w:r>
            <w:r w:rsidR="0003263E" w:rsidRPr="0003263E">
              <w:rPr>
                <w:rFonts w:ascii="Calibri" w:eastAsia="Calibri" w:hAnsi="Calibri" w:cs="Times New Roman"/>
                <w:sz w:val="20"/>
                <w:szCs w:val="20"/>
              </w:rPr>
              <w:t xml:space="preserve"> władz </w:t>
            </w:r>
            <w:r w:rsidR="00127556">
              <w:rPr>
                <w:rFonts w:ascii="Calibri" w:eastAsia="Calibri" w:hAnsi="Calibri" w:cs="Times New Roman"/>
                <w:sz w:val="20"/>
                <w:szCs w:val="20"/>
              </w:rPr>
              <w:t>PRL</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nazywa </w:t>
            </w:r>
            <w:r w:rsidR="00127556">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Polski Marzec 1968: </w:t>
            </w:r>
            <w:r w:rsidR="0003263E" w:rsidRPr="0003263E">
              <w:rPr>
                <w:rFonts w:ascii="Calibri" w:eastAsia="Calibri" w:hAnsi="Calibri" w:cs="Times New Roman"/>
                <w:sz w:val="20"/>
                <w:szCs w:val="20"/>
              </w:rPr>
              <w:lastRenderedPageBreak/>
              <w:t>rozgrywka o władzę</w:t>
            </w:r>
            <w:r w:rsidR="00127556">
              <w:rPr>
                <w:rFonts w:ascii="Calibri" w:eastAsia="Calibri" w:hAnsi="Calibri" w:cs="Times New Roman"/>
                <w:sz w:val="20"/>
                <w:szCs w:val="20"/>
              </w:rPr>
              <w:t xml:space="preserve"> wewnątrz PZPR</w:t>
            </w:r>
            <w:r w:rsidR="0003263E" w:rsidRPr="0003263E">
              <w:rPr>
                <w:rFonts w:ascii="Calibri" w:eastAsia="Calibri" w:hAnsi="Calibri" w:cs="Times New Roman"/>
                <w:sz w:val="20"/>
                <w:szCs w:val="20"/>
              </w:rPr>
              <w:t>, nagonka antyżydowska, atak na intelektualistów, wystąpienia studentów;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prezentuje przyczyny Praskiej Wiosny;</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127556">
              <w:rPr>
                <w:rFonts w:ascii="Calibri" w:eastAsia="Calibri" w:hAnsi="Calibri" w:cs="Times New Roman"/>
                <w:i/>
                <w:iCs/>
                <w:sz w:val="20"/>
                <w:szCs w:val="20"/>
              </w:rPr>
              <w:t>„</w:t>
            </w:r>
            <w:r w:rsidR="0003263E" w:rsidRPr="0003263E">
              <w:rPr>
                <w:rFonts w:ascii="Calibri" w:eastAsia="Calibri" w:hAnsi="Calibri" w:cs="Times New Roman"/>
                <w:i/>
                <w:iCs/>
                <w:sz w:val="20"/>
                <w:szCs w:val="20"/>
              </w:rPr>
              <w:t>komandosi</w:t>
            </w:r>
            <w:r w:rsidR="00127556">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Marzec 1968, List 34, Praska Wiosn</w:t>
            </w:r>
            <w:r w:rsidR="0003263E" w:rsidRPr="0003263E">
              <w:rPr>
                <w:rFonts w:ascii="Calibri" w:eastAsia="Calibri" w:hAnsi="Calibri" w:cs="Times New Roman"/>
                <w:sz w:val="20"/>
                <w:szCs w:val="20"/>
              </w:rPr>
              <w:t>a;</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Edward Gierek, Jacek Kuroń, Karol Modzelewski, Alexander Dubček;</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zna i potrafi rozwinąć skróty </w:t>
            </w:r>
            <w:r w:rsidR="00E27D3F">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w:t>
            </w:r>
            <w:r w:rsidR="00E27D3F">
              <w:rPr>
                <w:rFonts w:ascii="Calibri" w:eastAsia="Calibri" w:hAnsi="Calibri" w:cs="Times New Roman"/>
                <w:sz w:val="20"/>
                <w:szCs w:val="20"/>
              </w:rPr>
              <w:t>formacji milicyjnych</w:t>
            </w:r>
            <w:r w:rsidR="0003263E" w:rsidRPr="0003263E">
              <w:rPr>
                <w:rFonts w:ascii="Calibri" w:eastAsia="Calibri" w:hAnsi="Calibri" w:cs="Times New Roman"/>
                <w:sz w:val="20"/>
                <w:szCs w:val="20"/>
              </w:rPr>
              <w:t>: ZOMO (Zmotoryzowane Odwody Milicji Obywatelskiej), ORMO (Ochotnicza Rezerwa Milicji Obywatelskiej)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pochodzenie nazw grup wewnątrzpartyjnych</w:t>
            </w:r>
            <w:r w:rsidR="00E27D3F">
              <w:rPr>
                <w:rFonts w:ascii="Calibri" w:eastAsia="Calibri" w:hAnsi="Calibri" w:cs="Times New Roman"/>
                <w:sz w:val="20"/>
                <w:szCs w:val="20"/>
              </w:rPr>
              <w:t>:</w:t>
            </w:r>
            <w:r w:rsidR="00E27D3F" w:rsidRPr="00E27D3F">
              <w:rPr>
                <w:rFonts w:ascii="Calibri" w:eastAsia="Calibri" w:hAnsi="Calibri" w:cs="Times New Roman"/>
                <w:sz w:val="20"/>
                <w:szCs w:val="20"/>
              </w:rPr>
              <w:t>„Ś</w:t>
            </w:r>
            <w:r w:rsidR="0003263E" w:rsidRPr="0003263E">
              <w:rPr>
                <w:rFonts w:ascii="Calibri" w:eastAsia="Calibri" w:hAnsi="Calibri" w:cs="Times New Roman"/>
                <w:bCs/>
                <w:sz w:val="20"/>
                <w:szCs w:val="20"/>
              </w:rPr>
              <w:t>lązacy</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 xml:space="preserve">, </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partyzanci</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Polski Marzec 1968</w:t>
            </w:r>
            <w:r w:rsidR="00E27D3F">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haseł „Studenci do nauki, literaci do pióra!”, „Precz z syjonizmem!”, „Syjoniści do Izraela!”;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czym był</w:t>
            </w:r>
            <w:r w:rsidR="00E27D3F">
              <w:rPr>
                <w:rFonts w:ascii="Calibri" w:eastAsia="Calibri" w:hAnsi="Calibri" w:cs="Times New Roman"/>
                <w:sz w:val="20"/>
                <w:szCs w:val="20"/>
              </w:rPr>
              <w:t>y</w:t>
            </w:r>
            <w:r w:rsidR="0003263E" w:rsidRPr="0003263E">
              <w:rPr>
                <w:rFonts w:ascii="Calibri" w:eastAsia="Calibri" w:hAnsi="Calibri" w:cs="Times New Roman"/>
                <w:sz w:val="20"/>
                <w:szCs w:val="20"/>
              </w:rPr>
              <w:t xml:space="preserve"> Praska </w:t>
            </w:r>
            <w:r w:rsidR="0003263E" w:rsidRPr="0003263E">
              <w:rPr>
                <w:rFonts w:ascii="Calibri" w:eastAsia="Calibri" w:hAnsi="Calibri" w:cs="Times New Roman"/>
                <w:sz w:val="20"/>
                <w:szCs w:val="20"/>
              </w:rPr>
              <w:lastRenderedPageBreak/>
              <w:t>Wiosna 1968 r. i</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interwencja wojsk Układu 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Czechosłowacji;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protestów przeciwko interwencji wojsk Układu 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 xml:space="preserve">Czechosłowacji;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E27D3F">
              <w:rPr>
                <w:rFonts w:ascii="Calibri" w:eastAsia="Calibri" w:hAnsi="Calibri" w:cs="Times New Roman"/>
                <w:i/>
                <w:iCs/>
                <w:sz w:val="20"/>
                <w:szCs w:val="20"/>
              </w:rPr>
              <w:t>„Ś</w:t>
            </w:r>
            <w:r w:rsidR="0003263E" w:rsidRPr="0003263E">
              <w:rPr>
                <w:rFonts w:ascii="Calibri" w:eastAsia="Calibri" w:hAnsi="Calibri" w:cs="Times New Roman"/>
                <w:i/>
                <w:iCs/>
                <w:sz w:val="20"/>
                <w:szCs w:val="20"/>
              </w:rPr>
              <w:t>lązacy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partyzanci</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nagonka antysyjonistyczna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emigracja pomarcowa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list otwarty</w:t>
            </w:r>
            <w:r w:rsidR="0003263E" w:rsidRPr="0003263E">
              <w:rPr>
                <w:rFonts w:ascii="Calibri" w:eastAsia="Calibri" w:hAnsi="Calibri" w:cs="Times New Roman"/>
                <w:sz w:val="20"/>
                <w:szCs w:val="20"/>
              </w:rPr>
              <w:t>,</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aktyw robotniczy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ograniczona suwerenność</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w:t>
            </w:r>
            <w:r w:rsidR="00E27D3F" w:rsidRPr="0003263E">
              <w:rPr>
                <w:rFonts w:ascii="Calibri" w:eastAsia="Calibri" w:hAnsi="Calibri" w:cs="Times New Roman"/>
                <w:i/>
                <w:iCs/>
                <w:sz w:val="20"/>
                <w:szCs w:val="20"/>
              </w:rPr>
              <w:t>doktryna Breżniewa</w:t>
            </w:r>
            <w:r w:rsidR="00E27D3F" w:rsidRPr="00E27D3F">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samospalenie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Ryszard Siwiec, Mieczysław Moczar, Leszek Kołakowski, Adam Michnik, Henryk Szlajfer, Gustáv Husák, Leonid Breżniew</w:t>
            </w:r>
          </w:p>
        </w:tc>
        <w:tc>
          <w:tcPr>
            <w:tcW w:w="880" w:type="pct"/>
          </w:tcPr>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charakteryzuje zaplecze społeczne grup wewnątrzpartyjnych</w:t>
            </w:r>
            <w:r w:rsidR="00EE3516">
              <w:rPr>
                <w:rFonts w:ascii="Calibri" w:eastAsia="Calibri" w:hAnsi="Calibri" w:cs="Times New Roman"/>
                <w:bCs/>
                <w:sz w:val="20"/>
                <w:szCs w:val="20"/>
              </w:rPr>
              <w:t xml:space="preserve"> – </w:t>
            </w:r>
            <w:r w:rsidR="00EE3516" w:rsidRPr="00EE3516">
              <w:rPr>
                <w:rFonts w:ascii="Calibri" w:eastAsia="Calibri" w:hAnsi="Calibri" w:cs="Times New Roman"/>
                <w:bCs/>
                <w:sz w:val="20"/>
                <w:szCs w:val="20"/>
              </w:rPr>
              <w:t>„Ś</w:t>
            </w:r>
            <w:r w:rsidR="0003263E" w:rsidRPr="0003263E">
              <w:rPr>
                <w:rFonts w:ascii="Calibri" w:eastAsia="Calibri" w:hAnsi="Calibri" w:cs="Times New Roman"/>
                <w:bCs/>
                <w:sz w:val="20"/>
                <w:szCs w:val="20"/>
              </w:rPr>
              <w:t>ląza</w:t>
            </w:r>
            <w:r w:rsidR="00EE3516" w:rsidRPr="00EE3516">
              <w:rPr>
                <w:rFonts w:ascii="Calibri" w:eastAsia="Calibri" w:hAnsi="Calibri" w:cs="Times New Roman"/>
                <w:bCs/>
                <w:sz w:val="20"/>
                <w:szCs w:val="20"/>
              </w:rPr>
              <w:t>ków” i „</w:t>
            </w:r>
            <w:r w:rsidR="0003263E" w:rsidRPr="0003263E">
              <w:rPr>
                <w:rFonts w:ascii="Calibri" w:eastAsia="Calibri" w:hAnsi="Calibri" w:cs="Times New Roman"/>
                <w:bCs/>
                <w:sz w:val="20"/>
                <w:szCs w:val="20"/>
              </w:rPr>
              <w:t>partyzan</w:t>
            </w:r>
            <w:r w:rsidR="00EE3516" w:rsidRPr="00EE3516">
              <w:rPr>
                <w:rFonts w:ascii="Calibri" w:eastAsia="Calibri" w:hAnsi="Calibri" w:cs="Times New Roman"/>
                <w:bCs/>
                <w:sz w:val="20"/>
                <w:szCs w:val="20"/>
              </w:rPr>
              <w:t>tów”</w:t>
            </w:r>
            <w:r w:rsidR="0003263E" w:rsidRPr="0003263E">
              <w:rPr>
                <w:rFonts w:ascii="Calibri" w:eastAsia="Calibri" w:hAnsi="Calibri" w:cs="Times New Roman"/>
                <w:bCs/>
                <w:sz w:val="20"/>
                <w:szCs w:val="20"/>
              </w:rPr>
              <w:t>;</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na przykładach reakcje społeczeństwa na protesty studenckie;</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cel powołania i</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metody działania ZOMO;</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na wystąpienia studentów w</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 xml:space="preserve">Polsce, przywołuje </w:t>
            </w:r>
            <w:r w:rsidR="0003263E" w:rsidRPr="0003263E">
              <w:rPr>
                <w:rFonts w:ascii="Calibri" w:eastAsia="Calibri" w:hAnsi="Calibri" w:cs="Times New Roman"/>
                <w:bCs/>
                <w:sz w:val="20"/>
                <w:szCs w:val="20"/>
              </w:rPr>
              <w:lastRenderedPageBreak/>
              <w:t>przykłady działań</w:t>
            </w:r>
            <w:r w:rsidR="00EE3516">
              <w:rPr>
                <w:rFonts w:ascii="Calibri" w:eastAsia="Calibri" w:hAnsi="Calibri" w:cs="Times New Roman"/>
                <w:bCs/>
                <w:sz w:val="20"/>
                <w:szCs w:val="20"/>
              </w:rPr>
              <w:t>;</w:t>
            </w:r>
          </w:p>
          <w:p w:rsidR="0003263E" w:rsidRPr="0003263E" w:rsidRDefault="00171565"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polskich na wystąpienia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przywołuje przykłady działań</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przyczyny, przebieg i skutki tzw. wydarzeń 1968 r. w 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w:t>
            </w:r>
            <w:r w:rsidR="0003263E" w:rsidRPr="0003263E">
              <w:rPr>
                <w:rFonts w:ascii="Calibri" w:eastAsia="Calibri" w:hAnsi="Calibri" w:cs="Times New Roman"/>
                <w:sz w:val="20"/>
                <w:szCs w:val="20"/>
              </w:rPr>
              <w:t>mawia skutki antyżydowskiej nagonki rozpętanej w Polsce w latach 1967–1968 oraz ocenia jej znaczenie w</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wymiarze społecznym i</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politycznym;</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 młodzieży, do których doszło w 1968 r. w Polsce i</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w</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 xml:space="preserve">krajach Europy </w:t>
            </w:r>
            <w:r w:rsidR="0003263E" w:rsidRPr="0003263E">
              <w:rPr>
                <w:rFonts w:ascii="Calibri" w:eastAsia="Calibri" w:hAnsi="Calibri" w:cs="Times New Roman"/>
                <w:sz w:val="20"/>
                <w:szCs w:val="20"/>
              </w:rPr>
              <w:lastRenderedPageBreak/>
              <w:t>Zachodniej (wskazuje różnice dotyczące przyczyn, głoszonych haseł i form działania)</w:t>
            </w:r>
            <w:r w:rsidR="00EE3516">
              <w:rPr>
                <w:rFonts w:ascii="Calibri" w:eastAsia="Calibri" w:hAnsi="Calibri" w:cs="Times New Roman"/>
                <w:sz w:val="20"/>
                <w:szCs w:val="20"/>
              </w:rPr>
              <w:t>;</w:t>
            </w:r>
          </w:p>
          <w:p w:rsidR="0042734F" w:rsidRPr="0003263E" w:rsidRDefault="0042734F"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na przykładzie Ryszarda Siwca </w:t>
            </w:r>
            <w:r>
              <w:rPr>
                <w:rFonts w:ascii="Calibri" w:eastAsia="Calibri" w:hAnsi="Calibri" w:cs="Times New Roman"/>
                <w:bCs/>
                <w:sz w:val="20"/>
                <w:szCs w:val="20"/>
              </w:rPr>
              <w:t xml:space="preserve">i Jana Palacha omawia </w:t>
            </w:r>
            <w:r w:rsidRPr="0003263E">
              <w:rPr>
                <w:rFonts w:ascii="Calibri" w:eastAsia="Calibri" w:hAnsi="Calibri" w:cs="Times New Roman"/>
                <w:bCs/>
                <w:sz w:val="20"/>
                <w:szCs w:val="20"/>
              </w:rPr>
              <w:t xml:space="preserve">protesty przeciw </w:t>
            </w:r>
            <w:r>
              <w:rPr>
                <w:rFonts w:ascii="Calibri" w:eastAsia="Calibri" w:hAnsi="Calibri" w:cs="Times New Roman"/>
                <w:bCs/>
                <w:sz w:val="20"/>
                <w:szCs w:val="20"/>
              </w:rPr>
              <w:t xml:space="preserve">wojskowej </w:t>
            </w:r>
            <w:r w:rsidRPr="0003263E">
              <w:rPr>
                <w:rFonts w:ascii="Calibri" w:eastAsia="Calibri" w:hAnsi="Calibri" w:cs="Times New Roman"/>
                <w:bCs/>
                <w:sz w:val="20"/>
                <w:szCs w:val="20"/>
              </w:rPr>
              <w:t xml:space="preserve">interwencji </w:t>
            </w:r>
            <w:r>
              <w:rPr>
                <w:rFonts w:ascii="Calibri" w:eastAsia="Calibri" w:hAnsi="Calibri" w:cs="Times New Roman"/>
                <w:bCs/>
                <w:sz w:val="20"/>
                <w:szCs w:val="20"/>
              </w:rPr>
              <w:t>w </w:t>
            </w:r>
            <w:r w:rsidRPr="0003263E">
              <w:rPr>
                <w:rFonts w:ascii="Calibri" w:eastAsia="Calibri" w:hAnsi="Calibri" w:cs="Times New Roman"/>
                <w:bCs/>
                <w:sz w:val="20"/>
                <w:szCs w:val="20"/>
              </w:rPr>
              <w:t>Czechosłowacji, które przybrały formę aktów samospalenia</w:t>
            </w:r>
            <w:r w:rsidR="00BC0BEF">
              <w:rPr>
                <w:rFonts w:ascii="Calibri" w:eastAsia="Calibri" w:hAnsi="Calibri" w:cs="Times New Roman"/>
                <w:bCs/>
                <w:sz w:val="20"/>
                <w:szCs w:val="20"/>
              </w:rPr>
              <w:t>;</w:t>
            </w:r>
          </w:p>
          <w:p w:rsidR="0003263E" w:rsidRPr="0003263E" w:rsidRDefault="00BC0BEF"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Jan Palach, i omawia jego historyczną rolę</w:t>
            </w:r>
          </w:p>
        </w:tc>
        <w:tc>
          <w:tcPr>
            <w:tcW w:w="877" w:type="pct"/>
          </w:tcPr>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uzasadnia absurdalność hasła „Syjoniści do Syjamu”;</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w:t>
            </w:r>
            <w:r w:rsidR="0042734F">
              <w:rPr>
                <w:rFonts w:ascii="Calibri" w:eastAsia="Calibri" w:hAnsi="Calibri" w:cs="Times New Roman"/>
                <w:bCs/>
                <w:sz w:val="20"/>
                <w:szCs w:val="20"/>
              </w:rPr>
              <w:t xml:space="preserve">akty samospalenia, jako szczególnie dramatyczne </w:t>
            </w:r>
            <w:r w:rsidR="0003263E" w:rsidRPr="0003263E">
              <w:rPr>
                <w:rFonts w:ascii="Calibri" w:eastAsia="Calibri" w:hAnsi="Calibri" w:cs="Times New Roman"/>
                <w:bCs/>
                <w:sz w:val="20"/>
                <w:szCs w:val="20"/>
              </w:rPr>
              <w:t xml:space="preserve">formy protestów przeciw interwencji </w:t>
            </w:r>
            <w:r w:rsidR="0042734F">
              <w:rPr>
                <w:rFonts w:ascii="Calibri" w:eastAsia="Calibri" w:hAnsi="Calibri" w:cs="Times New Roman"/>
                <w:bCs/>
                <w:sz w:val="20"/>
                <w:szCs w:val="20"/>
              </w:rPr>
              <w:t xml:space="preserve">Układu </w:t>
            </w:r>
            <w:r w:rsidR="00BC0BEF">
              <w:rPr>
                <w:rFonts w:ascii="Calibri" w:eastAsia="Calibri" w:hAnsi="Calibri" w:cs="Times New Roman"/>
                <w:bCs/>
                <w:sz w:val="20"/>
                <w:szCs w:val="20"/>
              </w:rPr>
              <w:t>W</w:t>
            </w:r>
            <w:r w:rsidR="0042734F">
              <w:rPr>
                <w:rFonts w:ascii="Calibri" w:eastAsia="Calibri" w:hAnsi="Calibri" w:cs="Times New Roman"/>
                <w:bCs/>
                <w:sz w:val="20"/>
                <w:szCs w:val="20"/>
              </w:rPr>
              <w:t xml:space="preserve">arszawskiego </w:t>
            </w:r>
            <w:r w:rsidR="0003263E" w:rsidRPr="0003263E">
              <w:rPr>
                <w:rFonts w:ascii="Calibri" w:eastAsia="Calibri" w:hAnsi="Calibri" w:cs="Times New Roman"/>
                <w:bCs/>
                <w:sz w:val="20"/>
                <w:szCs w:val="20"/>
              </w:rPr>
              <w:t>w</w:t>
            </w:r>
            <w:r w:rsidR="0042734F">
              <w:rPr>
                <w:rFonts w:ascii="Calibri" w:eastAsia="Calibri" w:hAnsi="Calibri" w:cs="Times New Roman"/>
                <w:bCs/>
                <w:sz w:val="20"/>
                <w:szCs w:val="20"/>
              </w:rPr>
              <w:t> </w:t>
            </w:r>
            <w:r w:rsidR="0003263E" w:rsidRPr="0003263E">
              <w:rPr>
                <w:rFonts w:ascii="Calibri" w:eastAsia="Calibri" w:hAnsi="Calibri" w:cs="Times New Roman"/>
                <w:bCs/>
                <w:sz w:val="20"/>
                <w:szCs w:val="20"/>
              </w:rPr>
              <w:t xml:space="preserve">Czechosłowacji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28.</w:t>
            </w:r>
            <w:bookmarkStart w:id="6" w:name="_Hlk104380338"/>
            <w:r w:rsidRPr="0003263E">
              <w:rPr>
                <w:rFonts w:ascii="Calibri" w:eastAsia="Calibri" w:hAnsi="Calibri" w:cs="Calibri"/>
                <w:b/>
                <w:bCs/>
                <w:sz w:val="20"/>
                <w:szCs w:val="20"/>
              </w:rPr>
              <w:t xml:space="preserve"> Schyłek rządów Gomułki i</w:t>
            </w:r>
            <w:r w:rsidR="00BC0BEF">
              <w:rPr>
                <w:rFonts w:ascii="Calibri" w:eastAsia="Calibri" w:hAnsi="Calibri" w:cs="Calibri"/>
                <w:b/>
                <w:bCs/>
                <w:sz w:val="20"/>
                <w:szCs w:val="20"/>
              </w:rPr>
              <w:t> </w:t>
            </w:r>
            <w:r w:rsidRPr="0003263E">
              <w:rPr>
                <w:rFonts w:ascii="Calibri" w:eastAsia="Calibri" w:hAnsi="Calibri" w:cs="Calibri"/>
                <w:b/>
                <w:bCs/>
                <w:sz w:val="20"/>
                <w:szCs w:val="20"/>
              </w:rPr>
              <w:t>Grudzień 1970</w:t>
            </w:r>
            <w:bookmarkEnd w:id="6"/>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2734F">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 xml:space="preserve">nieutrzymywania stosunków dyplomatycznych </w:t>
            </w:r>
            <w:r w:rsidR="00BC0BEF">
              <w:rPr>
                <w:rFonts w:ascii="Calibri" w:eastAsia="Calibri" w:hAnsi="Calibri" w:cs="Times New Roman"/>
                <w:sz w:val="20"/>
                <w:szCs w:val="20"/>
              </w:rPr>
              <w:t>przez</w:t>
            </w:r>
            <w:r w:rsidR="0042734F">
              <w:rPr>
                <w:rFonts w:ascii="Calibri" w:eastAsia="Calibri" w:hAnsi="Calibri" w:cs="Times New Roman"/>
                <w:sz w:val="20"/>
                <w:szCs w:val="20"/>
              </w:rPr>
              <w:t xml:space="preserve"> RFN </w:t>
            </w:r>
            <w:r w:rsidR="00BC0BEF">
              <w:rPr>
                <w:rFonts w:ascii="Calibri" w:eastAsia="Calibri" w:hAnsi="Calibri" w:cs="Times New Roman"/>
                <w:sz w:val="20"/>
                <w:szCs w:val="20"/>
              </w:rPr>
              <w:t>i</w:t>
            </w:r>
            <w:r w:rsidR="0042734F">
              <w:rPr>
                <w:rFonts w:ascii="Calibri" w:eastAsia="Calibri" w:hAnsi="Calibri" w:cs="Times New Roman"/>
                <w:sz w:val="20"/>
                <w:szCs w:val="20"/>
              </w:rPr>
              <w:t xml:space="preserve"> PRL </w:t>
            </w:r>
            <w:r w:rsidR="0003263E" w:rsidRPr="0003263E">
              <w:rPr>
                <w:rFonts w:ascii="Calibri" w:eastAsia="Calibri" w:hAnsi="Calibri" w:cs="Times New Roman"/>
                <w:sz w:val="20"/>
                <w:szCs w:val="20"/>
              </w:rPr>
              <w:t>przed 1970</w:t>
            </w:r>
            <w:r w:rsidR="0042734F">
              <w:rPr>
                <w:rFonts w:ascii="Calibri" w:eastAsia="Calibri" w:hAnsi="Calibri" w:cs="Times New Roman"/>
                <w:sz w:val="20"/>
                <w:szCs w:val="20"/>
              </w:rPr>
              <w:t xml:space="preserve"> r.</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założenia Ostpolitik Willy’ego Brandta;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wydarzeń Grudnia 1970 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2734F">
              <w:rPr>
                <w:rFonts w:ascii="Calibri" w:eastAsia="Calibri" w:hAnsi="Calibri" w:cs="Times New Roman"/>
                <w:sz w:val="20"/>
                <w:szCs w:val="20"/>
              </w:rPr>
              <w:t>wie</w:t>
            </w:r>
            <w:r w:rsidR="0003263E" w:rsidRPr="0003263E">
              <w:rPr>
                <w:rFonts w:ascii="Calibri" w:eastAsia="Calibri" w:hAnsi="Calibri" w:cs="Times New Roman"/>
                <w:sz w:val="20"/>
                <w:szCs w:val="20"/>
              </w:rPr>
              <w:t>, kto zastąpił Władysława Gomułkę na stanowisku I sekretarza KC</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PZPR;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nomenklatura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mała stabilizacja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gospodarka </w:t>
            </w:r>
            <w:r w:rsidR="0003263E" w:rsidRPr="0003263E">
              <w:rPr>
                <w:rFonts w:ascii="Calibri" w:eastAsia="Calibri" w:hAnsi="Calibri" w:cs="Times New Roman"/>
                <w:i/>
                <w:iCs/>
                <w:sz w:val="20"/>
                <w:szCs w:val="20"/>
              </w:rPr>
              <w:lastRenderedPageBreak/>
              <w:t>niedoboru</w:t>
            </w:r>
            <w:r w:rsidR="0003263E" w:rsidRPr="0003263E">
              <w:rPr>
                <w:rFonts w:ascii="Calibri" w:eastAsia="Calibri" w:hAnsi="Calibri" w:cs="Times New Roman"/>
                <w:sz w:val="20"/>
                <w:szCs w:val="20"/>
              </w:rPr>
              <w:t>,</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regulacja</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 xml:space="preserve"> cen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Czarny Czwartek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Grudzień 1970</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ścieżki zdrowia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komitet strajkowy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postulaty strajkowe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porozumienie strajkujących z władzami</w:t>
            </w: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uprzywilejowaną pozycję</w:t>
            </w:r>
            <w:r w:rsidR="0003263E" w:rsidRPr="0003263E">
              <w:rPr>
                <w:rFonts w:ascii="Calibri" w:eastAsia="Calibri" w:hAnsi="Calibri" w:cs="Times New Roman"/>
                <w:sz w:val="20"/>
                <w:szCs w:val="20"/>
              </w:rPr>
              <w:t xml:space="preserve"> osób należących do nomenklatury;</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omawia problemy związane z</w:t>
            </w:r>
            <w:r w:rsidR="00C94AEE">
              <w:rPr>
                <w:rFonts w:ascii="Calibri" w:eastAsia="Calibri" w:hAnsi="Calibri" w:cs="Times New Roman"/>
                <w:sz w:val="20"/>
                <w:szCs w:val="20"/>
              </w:rPr>
              <w:t> </w:t>
            </w:r>
            <w:r w:rsidR="0003263E" w:rsidRPr="0003263E">
              <w:rPr>
                <w:rFonts w:ascii="Calibri" w:eastAsia="Calibri" w:hAnsi="Calibri" w:cs="Times New Roman"/>
                <w:sz w:val="20"/>
                <w:szCs w:val="20"/>
              </w:rPr>
              <w:t xml:space="preserve">nieuregulowaniem kwestii powojennej granicy </w:t>
            </w:r>
            <w:r w:rsidR="00C94AEE">
              <w:rPr>
                <w:rFonts w:ascii="Calibri" w:eastAsia="Calibri" w:hAnsi="Calibri" w:cs="Times New Roman"/>
                <w:sz w:val="20"/>
                <w:szCs w:val="20"/>
              </w:rPr>
              <w:t>Polski z </w:t>
            </w:r>
            <w:r w:rsidR="0003263E" w:rsidRPr="0003263E">
              <w:rPr>
                <w:rFonts w:ascii="Calibri" w:eastAsia="Calibri" w:hAnsi="Calibri" w:cs="Times New Roman"/>
                <w:sz w:val="20"/>
                <w:szCs w:val="20"/>
              </w:rPr>
              <w:t>Niemcami (brak traktatu pokojowego</w:t>
            </w:r>
            <w:r w:rsidR="00C94AEE">
              <w:rPr>
                <w:rFonts w:ascii="Calibri" w:eastAsia="Calibri" w:hAnsi="Calibri" w:cs="Times New Roman"/>
                <w:sz w:val="20"/>
                <w:szCs w:val="20"/>
              </w:rPr>
              <w:t xml:space="preserve">, zawarcie jedynie </w:t>
            </w:r>
            <w:r w:rsidR="0003263E" w:rsidRPr="0003263E">
              <w:rPr>
                <w:rFonts w:ascii="Calibri" w:eastAsia="Calibri" w:hAnsi="Calibri" w:cs="Times New Roman"/>
                <w:sz w:val="20"/>
                <w:szCs w:val="20"/>
              </w:rPr>
              <w:t>układ</w:t>
            </w:r>
            <w:r w:rsidR="00C94AEE">
              <w:rPr>
                <w:rFonts w:ascii="Calibri" w:eastAsia="Calibri" w:hAnsi="Calibri" w:cs="Times New Roman"/>
                <w:sz w:val="20"/>
                <w:szCs w:val="20"/>
              </w:rPr>
              <w:t>uPRL–</w:t>
            </w:r>
            <w:r w:rsidR="0003263E" w:rsidRPr="0003263E">
              <w:rPr>
                <w:rFonts w:ascii="Calibri" w:eastAsia="Calibri" w:hAnsi="Calibri" w:cs="Times New Roman"/>
                <w:sz w:val="20"/>
                <w:szCs w:val="20"/>
              </w:rPr>
              <w:t xml:space="preserve">NRD, kwestionowanie </w:t>
            </w:r>
            <w:r w:rsidR="00C94AEE">
              <w:rPr>
                <w:rFonts w:ascii="Calibri" w:eastAsia="Calibri" w:hAnsi="Calibri" w:cs="Times New Roman"/>
                <w:sz w:val="20"/>
                <w:szCs w:val="20"/>
              </w:rPr>
              <w:t xml:space="preserve">polskiej granicy zachodniej </w:t>
            </w:r>
            <w:r w:rsidR="0003263E" w:rsidRPr="0003263E">
              <w:rPr>
                <w:rFonts w:ascii="Calibri" w:eastAsia="Calibri" w:hAnsi="Calibri" w:cs="Times New Roman"/>
                <w:sz w:val="20"/>
                <w:szCs w:val="20"/>
              </w:rPr>
              <w:t>przez RFN);</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założenia Ostpolitik kanclerza </w:t>
            </w:r>
            <w:r w:rsidR="0003263E" w:rsidRPr="0003263E">
              <w:rPr>
                <w:rFonts w:ascii="Calibri" w:eastAsia="Calibri" w:hAnsi="Calibri" w:cs="Times New Roman"/>
                <w:sz w:val="20"/>
                <w:szCs w:val="20"/>
              </w:rPr>
              <w:lastRenderedPageBreak/>
              <w:t>Willy’ego Brandta, omawia czym różniła się ona od polityki prowadzonej wcześniej przez chadeckie rządy RFN;</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Grudnia 1970 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pogrudniowe represje </w:t>
            </w:r>
            <w:r w:rsidR="00C94AEE">
              <w:rPr>
                <w:rFonts w:ascii="Calibri" w:eastAsia="Calibri" w:hAnsi="Calibri" w:cs="Times New Roman"/>
                <w:sz w:val="20"/>
                <w:szCs w:val="20"/>
              </w:rPr>
              <w:t xml:space="preserve">dotykające </w:t>
            </w:r>
            <w:r w:rsidR="0003263E" w:rsidRPr="0003263E">
              <w:rPr>
                <w:rFonts w:ascii="Calibri" w:eastAsia="Calibri" w:hAnsi="Calibri" w:cs="Times New Roman"/>
                <w:sz w:val="20"/>
                <w:szCs w:val="20"/>
              </w:rPr>
              <w:t>uczestników protestów na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Wybrzeżu;</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C94AEE" w:rsidRPr="0003263E">
              <w:rPr>
                <w:rFonts w:ascii="Calibri" w:eastAsia="Calibri" w:hAnsi="Calibri" w:cs="Times New Roman"/>
                <w:sz w:val="20"/>
                <w:szCs w:val="20"/>
              </w:rPr>
              <w:t xml:space="preserve">wie, kim były </w:t>
            </w:r>
            <w:r w:rsidR="00C94AEE">
              <w:rPr>
                <w:rFonts w:ascii="Calibri" w:eastAsia="Calibri" w:hAnsi="Calibri" w:cs="Times New Roman"/>
                <w:sz w:val="20"/>
                <w:szCs w:val="20"/>
              </w:rPr>
              <w:t xml:space="preserve">wymienione </w:t>
            </w:r>
            <w:r w:rsidR="00C94AEE" w:rsidRPr="0003263E">
              <w:rPr>
                <w:rFonts w:ascii="Calibri" w:eastAsia="Calibri" w:hAnsi="Calibri" w:cs="Times New Roman"/>
                <w:sz w:val="20"/>
                <w:szCs w:val="20"/>
              </w:rPr>
              <w:t xml:space="preserve">postacie, </w:t>
            </w:r>
            <w:r w:rsidR="00C94AEE">
              <w:rPr>
                <w:rFonts w:ascii="Calibri" w:eastAsia="Calibri" w:hAnsi="Calibri" w:cs="Times New Roman"/>
                <w:sz w:val="20"/>
                <w:szCs w:val="20"/>
              </w:rPr>
              <w:t xml:space="preserve">i </w:t>
            </w:r>
            <w:r w:rsidR="00C94AE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 xml:space="preserve">ich </w:t>
            </w:r>
            <w:r w:rsidR="00C94AEE" w:rsidRPr="00E27D3F">
              <w:rPr>
                <w:rFonts w:ascii="Calibri" w:eastAsia="Calibri" w:hAnsi="Calibri" w:cs="Times New Roman"/>
                <w:sz w:val="20"/>
                <w:szCs w:val="20"/>
              </w:rPr>
              <w:t xml:space="preserve">historyczną </w:t>
            </w:r>
            <w:r w:rsidR="00C94AEE"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Willy Brandt, </w:t>
            </w:r>
            <w:r w:rsidR="00F610D3">
              <w:rPr>
                <w:rFonts w:ascii="Calibri" w:eastAsia="Calibri" w:hAnsi="Calibri" w:cs="Times New Roman"/>
                <w:sz w:val="20"/>
                <w:szCs w:val="20"/>
              </w:rPr>
              <w:t>Zbigniew Godlewski („</w:t>
            </w:r>
            <w:r w:rsidR="0003263E" w:rsidRPr="0003263E">
              <w:rPr>
                <w:rFonts w:ascii="Calibri" w:eastAsia="Calibri" w:hAnsi="Calibri" w:cs="Times New Roman"/>
                <w:sz w:val="20"/>
                <w:szCs w:val="20"/>
              </w:rPr>
              <w:t>Janek Wiśniewski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 Stanisław Kociołek, Edward Gierek</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charakteryzuje </w:t>
            </w:r>
            <w:r w:rsidR="00F610D3">
              <w:rPr>
                <w:rFonts w:ascii="Calibri" w:eastAsia="Calibri" w:hAnsi="Calibri" w:cs="Times New Roman"/>
                <w:sz w:val="20"/>
                <w:szCs w:val="20"/>
              </w:rPr>
              <w:t xml:space="preserve">negatywne skutki </w:t>
            </w:r>
            <w:r w:rsidR="0003263E" w:rsidRPr="0003263E">
              <w:rPr>
                <w:rFonts w:ascii="Calibri" w:eastAsia="Calibri" w:hAnsi="Calibri" w:cs="Times New Roman"/>
                <w:sz w:val="20"/>
                <w:szCs w:val="20"/>
              </w:rPr>
              <w:t>dla państwa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społeczeństwa, które wynikały z obsadzania stanowisk według zależności nomenklaturowej;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kwestię niemiecką, jako narzędzie propagandy władz </w:t>
            </w:r>
            <w:r w:rsidR="0020751D">
              <w:rPr>
                <w:rFonts w:ascii="Calibri" w:eastAsia="Calibri" w:hAnsi="Calibri" w:cs="Times New Roman"/>
                <w:sz w:val="20"/>
                <w:szCs w:val="20"/>
              </w:rPr>
              <w:t>PRL</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Ostpolitik Willy’ego Brandta jako </w:t>
            </w:r>
            <w:r w:rsidR="00F610D3">
              <w:rPr>
                <w:rFonts w:ascii="Calibri" w:eastAsia="Calibri" w:hAnsi="Calibri" w:cs="Times New Roman"/>
                <w:sz w:val="20"/>
                <w:szCs w:val="20"/>
              </w:rPr>
              <w:t xml:space="preserve">przejaw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 stosunku do </w:t>
            </w:r>
            <w:r w:rsidR="0003263E" w:rsidRPr="0003263E">
              <w:rPr>
                <w:rFonts w:ascii="Calibri" w:eastAsia="Calibri" w:hAnsi="Calibri" w:cs="Times New Roman"/>
                <w:sz w:val="20"/>
                <w:szCs w:val="20"/>
              </w:rPr>
              <w:t>krajów Europy Środkowej i</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Wschodniej;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podpisanego 7 grudnia 1970</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r w:rsidR="00F610D3">
              <w:rPr>
                <w:rFonts w:ascii="Calibri" w:eastAsia="Calibri" w:hAnsi="Calibri" w:cs="Times New Roman"/>
                <w:sz w:val="20"/>
                <w:szCs w:val="20"/>
              </w:rPr>
              <w:t>u</w:t>
            </w:r>
            <w:r w:rsidR="0003263E" w:rsidRPr="0003263E">
              <w:rPr>
                <w:rFonts w:ascii="Calibri" w:eastAsia="Calibri" w:hAnsi="Calibri" w:cs="Times New Roman"/>
                <w:sz w:val="20"/>
                <w:szCs w:val="20"/>
              </w:rPr>
              <w:t>kładu między PRL 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RFN o podstawach normalizacji wzajemnych stosunków;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wydarzeń Grudnia 1970 r.</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ocenia znaczenie Ostpolitik Willy’ego Brandta jako </w:t>
            </w:r>
            <w:r w:rsidR="00F610D3">
              <w:rPr>
                <w:rFonts w:ascii="Calibri" w:eastAsia="Calibri" w:hAnsi="Calibri" w:cs="Times New Roman"/>
                <w:sz w:val="20"/>
                <w:szCs w:val="20"/>
              </w:rPr>
              <w:t xml:space="preserve">przejawu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t>
            </w:r>
            <w:r w:rsidR="0003263E" w:rsidRPr="0003263E">
              <w:rPr>
                <w:rFonts w:ascii="Calibri" w:eastAsia="Calibri" w:hAnsi="Calibri" w:cs="Times New Roman"/>
                <w:sz w:val="20"/>
                <w:szCs w:val="20"/>
              </w:rPr>
              <w:t>wobec krajów Europy Środkowej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Wschodniej </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ze</w:t>
            </w:r>
            <w:r w:rsidR="0020751D">
              <w:rPr>
                <w:rFonts w:ascii="Calibri" w:eastAsia="Calibri" w:hAnsi="Calibri" w:cs="Times New Roman"/>
                <w:sz w:val="20"/>
                <w:szCs w:val="20"/>
              </w:rPr>
              <w:t> </w:t>
            </w:r>
            <w:r w:rsidR="00F610D3">
              <w:rPr>
                <w:rFonts w:ascii="Calibri" w:eastAsia="Calibri" w:hAnsi="Calibri" w:cs="Times New Roman"/>
                <w:sz w:val="20"/>
                <w:szCs w:val="20"/>
              </w:rPr>
              <w:t xml:space="preserve">szczególnym </w:t>
            </w:r>
            <w:r w:rsidR="0003263E" w:rsidRPr="0003263E">
              <w:rPr>
                <w:rFonts w:ascii="Calibri" w:eastAsia="Calibri" w:hAnsi="Calibri" w:cs="Times New Roman"/>
                <w:sz w:val="20"/>
                <w:szCs w:val="20"/>
              </w:rPr>
              <w:t>uwzględnieniem Polski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w:t>
            </w:r>
          </w:p>
          <w:p w:rsidR="005940E1" w:rsidRDefault="00171565" w:rsidP="005940E1">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w:t>
            </w:r>
            <w:r w:rsidR="00F610D3">
              <w:rPr>
                <w:rFonts w:ascii="Calibri" w:eastAsia="Calibri" w:hAnsi="Calibri" w:cs="Times New Roman"/>
                <w:sz w:val="20"/>
                <w:szCs w:val="20"/>
              </w:rPr>
              <w:t>, do których doszło</w:t>
            </w:r>
            <w:r w:rsidR="0003263E" w:rsidRPr="0003263E">
              <w:rPr>
                <w:rFonts w:ascii="Calibri" w:eastAsia="Calibri" w:hAnsi="Calibri" w:cs="Times New Roman"/>
                <w:sz w:val="20"/>
                <w:szCs w:val="20"/>
              </w:rPr>
              <w:t xml:space="preserve"> 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Polsce 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marcu 1968 r.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w grudniu 1970 r. (form</w:t>
            </w:r>
            <w:r w:rsidR="00F610D3">
              <w:rPr>
                <w:rFonts w:ascii="Calibri" w:eastAsia="Calibri" w:hAnsi="Calibri" w:cs="Times New Roman"/>
                <w:sz w:val="20"/>
                <w:szCs w:val="20"/>
              </w:rPr>
              <w:t>a</w:t>
            </w:r>
            <w:r w:rsidR="0003263E" w:rsidRPr="0003263E">
              <w:rPr>
                <w:rFonts w:ascii="Calibri" w:eastAsia="Calibri" w:hAnsi="Calibri" w:cs="Times New Roman"/>
                <w:sz w:val="20"/>
                <w:szCs w:val="20"/>
              </w:rPr>
              <w:t>, przebieg</w:t>
            </w:r>
            <w:r w:rsidR="00F610D3">
              <w:rPr>
                <w:rFonts w:ascii="Calibri" w:eastAsia="Calibri" w:hAnsi="Calibri" w:cs="Times New Roman"/>
                <w:sz w:val="20"/>
                <w:szCs w:val="20"/>
              </w:rPr>
              <w:t xml:space="preserve">, </w:t>
            </w:r>
            <w:r w:rsidR="0003263E" w:rsidRPr="0003263E">
              <w:rPr>
                <w:rFonts w:ascii="Calibri" w:eastAsia="Calibri" w:hAnsi="Calibri" w:cs="Times New Roman"/>
                <w:sz w:val="20"/>
                <w:szCs w:val="20"/>
              </w:rPr>
              <w:t>uczestnicy</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wskazuje podobieństwa i różnice</w:t>
            </w:r>
            <w:r w:rsidR="005940E1">
              <w:rPr>
                <w:rFonts w:ascii="Calibri" w:eastAsia="Calibri" w:hAnsi="Calibri" w:cs="Times New Roman"/>
                <w:sz w:val="20"/>
                <w:szCs w:val="20"/>
              </w:rPr>
              <w:t>;</w:t>
            </w:r>
          </w:p>
          <w:p w:rsidR="005940E1" w:rsidRPr="005940E1" w:rsidRDefault="005940E1" w:rsidP="005940E1">
            <w:pPr>
              <w:rPr>
                <w:rFonts w:ascii="Calibri" w:eastAsia="Calibri" w:hAnsi="Calibri" w:cs="Times New Roman"/>
                <w:sz w:val="20"/>
                <w:szCs w:val="20"/>
              </w:rPr>
            </w:pPr>
            <w:r w:rsidRPr="005940E1">
              <w:rPr>
                <w:rFonts w:ascii="Calibri" w:eastAsia="Calibri" w:hAnsi="Calibri" w:cs="Times New Roman"/>
                <w:sz w:val="20"/>
                <w:szCs w:val="20"/>
              </w:rPr>
              <w:t xml:space="preserve">• omawia przynależność do partii komunistycznej jako </w:t>
            </w:r>
            <w:r w:rsidRPr="005940E1">
              <w:rPr>
                <w:rFonts w:ascii="Calibri" w:eastAsia="Calibri" w:hAnsi="Calibri" w:cs="Times New Roman"/>
                <w:sz w:val="20"/>
                <w:szCs w:val="20"/>
              </w:rPr>
              <w:lastRenderedPageBreak/>
              <w:t>główną ścieżkę kariery zawodowej i dobrobytu materialnego oraz jeden z mechanizmów sowietyzacji Polski;</w:t>
            </w:r>
          </w:p>
          <w:p w:rsidR="005940E1" w:rsidRPr="0003263E" w:rsidRDefault="005940E1"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samodzielnie wyszukuje informacje na temat upamiętni</w:t>
            </w:r>
            <w:r w:rsidR="00B5633F">
              <w:rPr>
                <w:rFonts w:ascii="Calibri" w:eastAsia="Calibri" w:hAnsi="Calibri" w:cs="Times New Roman"/>
                <w:sz w:val="20"/>
                <w:szCs w:val="20"/>
              </w:rPr>
              <w:t xml:space="preserve">enia </w:t>
            </w:r>
            <w:r w:rsidR="0003263E" w:rsidRPr="0003263E">
              <w:rPr>
                <w:rFonts w:ascii="Calibri" w:eastAsia="Calibri" w:hAnsi="Calibri" w:cs="Times New Roman"/>
                <w:sz w:val="20"/>
                <w:szCs w:val="20"/>
              </w:rPr>
              <w:t xml:space="preserve">miejsc wystąpień społecznych </w:t>
            </w:r>
            <w:r w:rsidR="0020751D">
              <w:rPr>
                <w:rFonts w:ascii="Calibri" w:eastAsia="Calibri" w:hAnsi="Calibri" w:cs="Times New Roman"/>
                <w:sz w:val="20"/>
                <w:szCs w:val="20"/>
              </w:rPr>
              <w:t>z </w:t>
            </w:r>
            <w:r w:rsidR="0003263E" w:rsidRPr="0003263E">
              <w:rPr>
                <w:rFonts w:ascii="Calibri" w:eastAsia="Calibri" w:hAnsi="Calibri" w:cs="Times New Roman"/>
                <w:sz w:val="20"/>
                <w:szCs w:val="20"/>
              </w:rPr>
              <w:t>1956, 1968, 1970 r.</w:t>
            </w:r>
            <w:r w:rsidR="00B5633F">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tworzy mapę</w:t>
            </w:r>
            <w:r w:rsidR="00B5633F">
              <w:rPr>
                <w:rFonts w:ascii="Calibri" w:eastAsia="Calibri" w:hAnsi="Calibri" w:cs="Times New Roman"/>
                <w:sz w:val="20"/>
                <w:szCs w:val="20"/>
              </w:rPr>
              <w:t xml:space="preserve"> i scenariusz </w:t>
            </w:r>
            <w:r w:rsidR="0003263E" w:rsidRPr="0003263E">
              <w:rPr>
                <w:rFonts w:ascii="Calibri" w:eastAsia="Calibri" w:hAnsi="Calibri" w:cs="Times New Roman"/>
                <w:sz w:val="20"/>
                <w:szCs w:val="20"/>
              </w:rPr>
              <w:t xml:space="preserve">wycieczki klasowej </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Szlakiem upamiętnień </w:t>
            </w:r>
            <w:r w:rsidR="00B5633F">
              <w:rPr>
                <w:rFonts w:ascii="Calibri" w:eastAsia="Calibri" w:hAnsi="Calibri" w:cs="Times New Roman"/>
                <w:sz w:val="20"/>
                <w:szCs w:val="20"/>
              </w:rPr>
              <w:t>k</w:t>
            </w:r>
            <w:r w:rsidR="0003263E" w:rsidRPr="0003263E">
              <w:rPr>
                <w:rFonts w:ascii="Calibri" w:eastAsia="Calibri" w:hAnsi="Calibri" w:cs="Times New Roman"/>
                <w:sz w:val="20"/>
                <w:szCs w:val="20"/>
              </w:rPr>
              <w:t>ryzysów PRL</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lub przygotowuje </w:t>
            </w:r>
            <w:r w:rsidR="00B5633F">
              <w:rPr>
                <w:rFonts w:ascii="Calibri" w:eastAsia="Calibri" w:hAnsi="Calibri" w:cs="Times New Roman"/>
                <w:sz w:val="20"/>
                <w:szCs w:val="20"/>
              </w:rPr>
              <w:t>materiały w</w:t>
            </w:r>
            <w:r w:rsidR="0020751D">
              <w:rPr>
                <w:rFonts w:ascii="Calibri" w:eastAsia="Calibri" w:hAnsi="Calibri" w:cs="Times New Roman"/>
                <w:sz w:val="20"/>
                <w:szCs w:val="20"/>
              </w:rPr>
              <w:t> </w:t>
            </w:r>
            <w:r w:rsidR="00B5633F">
              <w:rPr>
                <w:rFonts w:ascii="Calibri" w:eastAsia="Calibri" w:hAnsi="Calibri" w:cs="Times New Roman"/>
                <w:sz w:val="20"/>
                <w:szCs w:val="20"/>
              </w:rPr>
              <w:t>formie wirtualnej wycieczki</w:t>
            </w:r>
          </w:p>
        </w:tc>
      </w:tr>
    </w:tbl>
    <w:p w:rsidR="00660362" w:rsidRPr="00EB2040" w:rsidRDefault="00660362" w:rsidP="00C12022">
      <w:pPr>
        <w:tabs>
          <w:tab w:val="left" w:pos="5040"/>
        </w:tabs>
        <w:spacing w:after="0" w:line="240" w:lineRule="auto"/>
        <w:rPr>
          <w:rFonts w:ascii="Calibri" w:eastAsia="Calibri" w:hAnsi="Calibri" w:cs="Times New Roman"/>
        </w:rPr>
      </w:pPr>
    </w:p>
    <w:p w:rsidR="008C461E" w:rsidRPr="00EB2040" w:rsidRDefault="0003263E" w:rsidP="00B5633F">
      <w:pPr>
        <w:pStyle w:val="Bezodstpw"/>
        <w:jc w:val="center"/>
        <w:rPr>
          <w:rFonts w:ascii="Arial" w:eastAsia="Calibri" w:hAnsi="Arial" w:cs="Arial"/>
          <w:b/>
          <w:bCs/>
          <w:sz w:val="24"/>
          <w:szCs w:val="24"/>
        </w:rPr>
      </w:pPr>
      <w:r w:rsidRPr="00EB2040">
        <w:rPr>
          <w:rFonts w:ascii="Arial" w:eastAsia="Calibri" w:hAnsi="Arial" w:cs="Arial"/>
          <w:b/>
          <w:bCs/>
          <w:sz w:val="24"/>
          <w:szCs w:val="24"/>
        </w:rPr>
        <w:t>OCENA PRACY ZE ŹRÓDŁEM HISTORYCZNYM</w:t>
      </w:r>
      <w:r w:rsidR="008C461E" w:rsidRPr="00EB2040">
        <w:rPr>
          <w:rStyle w:val="Odwoanieprzypisudolnego"/>
          <w:rFonts w:ascii="Arial" w:eastAsia="Calibri" w:hAnsi="Arial" w:cs="Arial"/>
          <w:b/>
          <w:bCs/>
          <w:sz w:val="24"/>
          <w:szCs w:val="24"/>
        </w:rPr>
        <w:footnoteReference w:id="3"/>
      </w:r>
    </w:p>
    <w:p w:rsidR="0003263E" w:rsidRPr="0003263E" w:rsidRDefault="0003263E" w:rsidP="0003263E">
      <w:pPr>
        <w:spacing w:after="0" w:line="240" w:lineRule="auto"/>
        <w:rPr>
          <w:rFonts w:ascii="Calibri" w:eastAsia="Calibri" w:hAnsi="Calibri" w:cs="Times New Roman"/>
        </w:rPr>
      </w:pPr>
    </w:p>
    <w:tbl>
      <w:tblPr>
        <w:tblStyle w:val="Tabela-Siatka"/>
        <w:tblW w:w="4919" w:type="pct"/>
        <w:tblInd w:w="108" w:type="dxa"/>
        <w:tblLayout w:type="fixed"/>
        <w:tblLook w:val="04A0"/>
      </w:tblPr>
      <w:tblGrid>
        <w:gridCol w:w="1755"/>
        <w:gridCol w:w="2560"/>
        <w:gridCol w:w="2568"/>
        <w:gridCol w:w="2560"/>
        <w:gridCol w:w="2568"/>
        <w:gridCol w:w="2566"/>
      </w:tblGrid>
      <w:tr w:rsidR="00660362" w:rsidRPr="00005DB8" w:rsidTr="007B2B87">
        <w:tc>
          <w:tcPr>
            <w:tcW w:w="602" w:type="pct"/>
            <w:shd w:val="clear" w:color="auto" w:fill="FFFFFF" w:themeFill="background1"/>
            <w:vAlign w:val="center"/>
          </w:tcPr>
          <w:p w:rsidR="00660362" w:rsidRPr="0003263E" w:rsidRDefault="00660362" w:rsidP="00345D40">
            <w:pPr>
              <w:jc w:val="center"/>
              <w:rPr>
                <w:rFonts w:ascii="Calibri" w:eastAsia="Calibri" w:hAnsi="Calibri" w:cs="Calibri"/>
                <w:b/>
                <w:bCs/>
                <w:sz w:val="20"/>
                <w:szCs w:val="20"/>
              </w:rPr>
            </w:pPr>
            <w:r>
              <w:rPr>
                <w:rFonts w:ascii="Calibri" w:eastAsia="Calibri" w:hAnsi="Calibri" w:cs="Calibri"/>
                <w:b/>
                <w:bCs/>
                <w:sz w:val="20"/>
                <w:szCs w:val="20"/>
              </w:rPr>
              <w:t>Źródła pisane</w:t>
            </w:r>
          </w:p>
        </w:tc>
        <w:tc>
          <w:tcPr>
            <w:tcW w:w="878" w:type="pct"/>
            <w:shd w:val="clear" w:color="auto" w:fill="FFFFFF" w:themeFill="background1"/>
            <w:vAlign w:val="center"/>
          </w:tcPr>
          <w:p w:rsidR="00660362" w:rsidRPr="0003263E" w:rsidRDefault="00660362" w:rsidP="00345D40">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Pr>
                <w:rFonts w:ascii="Calibri" w:eastAsia="Calibri" w:hAnsi="Calibri" w:cs="Calibri"/>
                <w:sz w:val="20"/>
                <w:szCs w:val="20"/>
              </w:rPr>
              <w:t xml:space="preserve"> –</w:t>
            </w:r>
          </w:p>
          <w:p w:rsidR="00660362" w:rsidRPr="0003263E" w:rsidRDefault="00660362" w:rsidP="00345D40">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Pr="002437D4">
              <w:rPr>
                <w:rFonts w:ascii="Calibri" w:eastAsia="Calibri" w:hAnsi="Calibri" w:cs="Calibri"/>
                <w:sz w:val="20"/>
                <w:szCs w:val="20"/>
              </w:rPr>
              <w:t>.</w:t>
            </w:r>
          </w:p>
          <w:p w:rsidR="00660362" w:rsidRPr="0003263E" w:rsidRDefault="00660362" w:rsidP="00345D40">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1" w:type="pct"/>
            <w:shd w:val="clear" w:color="auto" w:fill="FFFFFF" w:themeFill="background1"/>
            <w:vAlign w:val="center"/>
          </w:tcPr>
          <w:p w:rsidR="00660362" w:rsidRPr="00632810" w:rsidRDefault="00660362" w:rsidP="00345D40">
            <w:pPr>
              <w:jc w:val="center"/>
              <w:rPr>
                <w:rFonts w:ascii="Calibri" w:eastAsia="Calibri" w:hAnsi="Calibri" w:cs="Calibri"/>
                <w:b/>
                <w:bCs/>
                <w:sz w:val="20"/>
                <w:szCs w:val="20"/>
              </w:rPr>
            </w:pPr>
            <w:r w:rsidRPr="00632810">
              <w:rPr>
                <w:rFonts w:ascii="Calibri" w:eastAsia="Calibri" w:hAnsi="Calibri" w:cs="Calibri"/>
                <w:b/>
                <w:bCs/>
                <w:sz w:val="20"/>
                <w:szCs w:val="20"/>
              </w:rPr>
              <w:t xml:space="preserve">Wymagania podstawowe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dostateczna</w:t>
            </w:r>
            <w:r w:rsidRPr="00632810">
              <w:rPr>
                <w:rFonts w:ascii="Calibri" w:eastAsia="Calibri" w:hAnsi="Calibri" w:cs="Calibri"/>
                <w:sz w:val="20"/>
                <w:szCs w:val="20"/>
              </w:rPr>
              <w:t>.</w:t>
            </w:r>
          </w:p>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dopuszczającą, oraz:</w:t>
            </w:r>
          </w:p>
        </w:tc>
        <w:tc>
          <w:tcPr>
            <w:tcW w:w="878" w:type="pct"/>
            <w:shd w:val="clear" w:color="auto" w:fill="FFFFFF" w:themeFill="background1"/>
            <w:vAlign w:val="center"/>
          </w:tcPr>
          <w:p w:rsidR="00660362" w:rsidRPr="00632810" w:rsidRDefault="00660362" w:rsidP="00345D40">
            <w:pPr>
              <w:jc w:val="center"/>
              <w:rPr>
                <w:rFonts w:ascii="Calibri" w:eastAsia="Calibri" w:hAnsi="Calibri" w:cs="Calibri"/>
                <w:b/>
                <w:bCs/>
                <w:sz w:val="20"/>
                <w:szCs w:val="20"/>
              </w:rPr>
            </w:pPr>
            <w:r w:rsidRPr="00632810">
              <w:rPr>
                <w:rFonts w:ascii="Calibri" w:eastAsia="Calibri" w:hAnsi="Calibri" w:cs="Calibri"/>
                <w:b/>
                <w:bCs/>
                <w:sz w:val="20"/>
                <w:szCs w:val="20"/>
              </w:rPr>
              <w:t>Wymagania rozszerzające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dobra</w:t>
            </w:r>
            <w:r w:rsidRPr="00632810">
              <w:rPr>
                <w:rFonts w:ascii="Calibri" w:eastAsia="Calibri" w:hAnsi="Calibri" w:cs="Calibri"/>
                <w:sz w:val="20"/>
                <w:szCs w:val="20"/>
              </w:rPr>
              <w:t>.</w:t>
            </w:r>
          </w:p>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dostateczną, oraz:</w:t>
            </w:r>
          </w:p>
        </w:tc>
        <w:tc>
          <w:tcPr>
            <w:tcW w:w="881" w:type="pct"/>
            <w:shd w:val="clear" w:color="auto" w:fill="FFFFFF" w:themeFill="background1"/>
            <w:vAlign w:val="center"/>
          </w:tcPr>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b/>
                <w:bCs/>
                <w:sz w:val="20"/>
                <w:szCs w:val="20"/>
              </w:rPr>
              <w:t>Wymagania dopełniające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bardzo dobra</w:t>
            </w:r>
          </w:p>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dobrą,oraz:</w:t>
            </w:r>
          </w:p>
        </w:tc>
        <w:tc>
          <w:tcPr>
            <w:tcW w:w="880" w:type="pct"/>
            <w:shd w:val="clear" w:color="auto" w:fill="FFFFFF" w:themeFill="background1"/>
            <w:vAlign w:val="center"/>
          </w:tcPr>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b/>
                <w:bCs/>
                <w:spacing w:val="-1"/>
                <w:sz w:val="20"/>
                <w:szCs w:val="20"/>
              </w:rPr>
              <w:t>Wymagania wyczerpujące </w:t>
            </w:r>
            <w:r w:rsidRPr="00632810">
              <w:rPr>
                <w:rFonts w:ascii="Calibri" w:eastAsia="Calibri" w:hAnsi="Calibri" w:cs="Calibri"/>
                <w:spacing w:val="-1"/>
                <w:sz w:val="20"/>
                <w:szCs w:val="20"/>
              </w:rPr>
              <w:t>–</w:t>
            </w:r>
            <w:r w:rsidRPr="00632810">
              <w:rPr>
                <w:rFonts w:ascii="Calibri" w:eastAsia="Calibri" w:hAnsi="Calibri" w:cs="Calibri"/>
                <w:sz w:val="20"/>
                <w:szCs w:val="20"/>
              </w:rPr>
              <w:br/>
              <w:t xml:space="preserve">ocena </w:t>
            </w:r>
            <w:r w:rsidRPr="00632810">
              <w:rPr>
                <w:rFonts w:ascii="Calibri" w:eastAsia="Calibri" w:hAnsi="Calibri" w:cs="Calibri"/>
                <w:b/>
                <w:bCs/>
                <w:sz w:val="20"/>
                <w:szCs w:val="20"/>
              </w:rPr>
              <w:t>celująca</w:t>
            </w:r>
          </w:p>
          <w:p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Uczeń wie i potrafi to, co na ocenę bardzo dobrą, oraz:</w:t>
            </w:r>
          </w:p>
        </w:tc>
      </w:tr>
      <w:tr w:rsidR="00660362" w:rsidRPr="0003263E" w:rsidTr="005E0716">
        <w:tc>
          <w:tcPr>
            <w:tcW w:w="602" w:type="pct"/>
            <w:vMerge w:val="restart"/>
            <w:tcBorders>
              <w:top w:val="single" w:sz="4" w:space="0" w:color="auto"/>
              <w:left w:val="single" w:sz="4" w:space="0" w:color="auto"/>
              <w:right w:val="single" w:sz="4" w:space="0" w:color="auto"/>
            </w:tcBorders>
          </w:tcPr>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20751D" w:rsidRDefault="0020751D" w:rsidP="00345D40">
            <w:pPr>
              <w:rPr>
                <w:rFonts w:ascii="Calibri" w:eastAsia="Calibri" w:hAnsi="Calibri" w:cs="Calibri"/>
                <w:sz w:val="20"/>
                <w:szCs w:val="20"/>
              </w:rPr>
            </w:pPr>
          </w:p>
          <w:p w:rsidR="00660362"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DB5CF6">
              <w:rPr>
                <w:rFonts w:ascii="Calibri" w:eastAsia="Calibri" w:hAnsi="Calibri" w:cs="Calibri"/>
                <w:b/>
                <w:bCs/>
                <w:sz w:val="20"/>
                <w:szCs w:val="20"/>
              </w:rPr>
              <w:t>opisowe</w:t>
            </w:r>
            <w:r>
              <w:rPr>
                <w:rFonts w:ascii="Calibri" w:eastAsia="Calibri" w:hAnsi="Calibri" w:cs="Calibri"/>
                <w:sz w:val="20"/>
                <w:szCs w:val="20"/>
              </w:rPr>
              <w:t xml:space="preserve"> (relacyjno-</w:t>
            </w:r>
            <w:r w:rsidR="00632810">
              <w:rPr>
                <w:rFonts w:ascii="Calibri" w:eastAsia="Calibri" w:hAnsi="Calibri" w:cs="Calibri"/>
                <w:sz w:val="20"/>
                <w:szCs w:val="20"/>
              </w:rPr>
              <w:br/>
              <w:t>-</w:t>
            </w:r>
            <w:r w:rsidR="0020751D">
              <w:rPr>
                <w:rFonts w:ascii="Calibri" w:eastAsia="Calibri" w:hAnsi="Calibri" w:cs="Calibri"/>
                <w:sz w:val="20"/>
                <w:szCs w:val="20"/>
              </w:rPr>
              <w:t>narracyjne</w:t>
            </w:r>
            <w:r>
              <w:rPr>
                <w:rFonts w:ascii="Calibri" w:eastAsia="Calibri" w:hAnsi="Calibri" w:cs="Calibri"/>
                <w:sz w:val="20"/>
                <w:szCs w:val="20"/>
              </w:rPr>
              <w:t>)</w:t>
            </w:r>
          </w:p>
          <w:p w:rsidR="00660362" w:rsidRDefault="00660362" w:rsidP="00345D40">
            <w:pPr>
              <w:rPr>
                <w:rFonts w:ascii="Calibri" w:eastAsia="Calibri" w:hAnsi="Calibri" w:cs="Calibri"/>
                <w:sz w:val="20"/>
                <w:szCs w:val="20"/>
              </w:rPr>
            </w:pPr>
          </w:p>
          <w:p w:rsidR="00660362" w:rsidRPr="0003263E" w:rsidRDefault="00660362" w:rsidP="00345D40">
            <w:pPr>
              <w:rPr>
                <w:rFonts w:ascii="Calibri" w:eastAsia="Calibri" w:hAnsi="Calibri" w:cs="Calibri"/>
                <w:sz w:val="20"/>
                <w:szCs w:val="20"/>
              </w:rPr>
            </w:pPr>
          </w:p>
          <w:p w:rsidR="00660362" w:rsidRPr="008C461E" w:rsidRDefault="00660362" w:rsidP="00345D40">
            <w:pPr>
              <w:rPr>
                <w:rFonts w:ascii="Calibri" w:eastAsia="Calibri" w:hAnsi="Calibri" w:cs="Calibri"/>
                <w:sz w:val="20"/>
                <w:szCs w:val="20"/>
              </w:rPr>
            </w:pPr>
            <w:r w:rsidRPr="008C461E">
              <w:rPr>
                <w:rFonts w:ascii="Calibri" w:eastAsia="Calibri" w:hAnsi="Calibri" w:cs="Calibri"/>
                <w:sz w:val="20"/>
                <w:szCs w:val="20"/>
              </w:rPr>
              <w:lastRenderedPageBreak/>
              <w:t xml:space="preserve">• </w:t>
            </w:r>
            <w:r w:rsidRPr="0003263E">
              <w:rPr>
                <w:rFonts w:ascii="Calibri" w:eastAsia="Calibri" w:hAnsi="Calibri" w:cs="Calibri"/>
                <w:b/>
                <w:bCs/>
                <w:sz w:val="20"/>
                <w:szCs w:val="20"/>
              </w:rPr>
              <w:t>normatywne</w:t>
            </w:r>
            <w:r>
              <w:rPr>
                <w:rFonts w:ascii="Calibri" w:eastAsia="Calibri" w:hAnsi="Calibri" w:cs="Calibri"/>
                <w:sz w:val="20"/>
                <w:szCs w:val="20"/>
              </w:rPr>
              <w:t xml:space="preserve"> (dokumenty, akta)</w:t>
            </w:r>
          </w:p>
        </w:tc>
        <w:tc>
          <w:tcPr>
            <w:tcW w:w="4398" w:type="pct"/>
            <w:gridSpan w:val="5"/>
            <w:tcBorders>
              <w:top w:val="single" w:sz="4" w:space="0" w:color="auto"/>
              <w:left w:val="single" w:sz="4" w:space="0" w:color="auto"/>
              <w:bottom w:val="single" w:sz="4" w:space="0" w:color="auto"/>
              <w:right w:val="single" w:sz="4" w:space="0" w:color="auto"/>
            </w:tcBorders>
          </w:tcPr>
          <w:p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rPr>
              <w:lastRenderedPageBreak/>
              <w:t>ELEMENTY KRYTYKI WEWNĘTRZNEJ ŹRÓDŁA</w:t>
            </w:r>
          </w:p>
        </w:tc>
      </w:tr>
      <w:tr w:rsidR="007B2B87" w:rsidRPr="0003263E" w:rsidTr="00B35E63">
        <w:tc>
          <w:tcPr>
            <w:tcW w:w="602" w:type="pct"/>
            <w:vMerge/>
            <w:tcBorders>
              <w:left w:val="single" w:sz="4" w:space="0" w:color="auto"/>
              <w:right w:val="single" w:sz="4" w:space="0" w:color="auto"/>
            </w:tcBorders>
          </w:tcPr>
          <w:p w:rsidR="007B2B87" w:rsidRPr="008C461E" w:rsidRDefault="007B2B87" w:rsidP="00345D40">
            <w:pPr>
              <w:rPr>
                <w:rFonts w:ascii="Calibri" w:eastAsia="Calibri" w:hAnsi="Calibri" w:cs="Calibri"/>
                <w:sz w:val="20"/>
                <w:szCs w:val="20"/>
              </w:rPr>
            </w:pPr>
          </w:p>
        </w:tc>
        <w:tc>
          <w:tcPr>
            <w:tcW w:w="1" w:type="pct"/>
            <w:gridSpan w:val="5"/>
            <w:tcBorders>
              <w:top w:val="single" w:sz="4" w:space="0" w:color="auto"/>
              <w:left w:val="single" w:sz="4" w:space="0" w:color="auto"/>
              <w:bottom w:val="single" w:sz="4" w:space="0" w:color="auto"/>
              <w:right w:val="single" w:sz="4" w:space="0" w:color="auto"/>
            </w:tcBorders>
            <w:shd w:val="clear" w:color="auto" w:fill="auto"/>
          </w:tcPr>
          <w:p w:rsidR="007B2B87" w:rsidRPr="00632810" w:rsidRDefault="007B2B87" w:rsidP="00632810">
            <w:pPr>
              <w:jc w:val="center"/>
              <w:rPr>
                <w:rFonts w:ascii="Calibri" w:eastAsia="Calibri" w:hAnsi="Calibri" w:cs="Calibri"/>
                <w:sz w:val="20"/>
                <w:szCs w:val="20"/>
              </w:rPr>
            </w:pPr>
            <w:r w:rsidRPr="00632810">
              <w:rPr>
                <w:rFonts w:ascii="Calibri" w:eastAsia="Calibri" w:hAnsi="Calibri" w:cs="Calibri"/>
              </w:rPr>
              <w:t>ELEMENTY KRYTYKI ZEWNĘTRZNEJ ŹRÓDŁA</w:t>
            </w:r>
          </w:p>
        </w:tc>
      </w:tr>
      <w:tr w:rsidR="00660362" w:rsidRPr="0003263E" w:rsidTr="007B2B87">
        <w:tc>
          <w:tcPr>
            <w:tcW w:w="602" w:type="pct"/>
            <w:vMerge/>
            <w:tcBorders>
              <w:left w:val="single" w:sz="4" w:space="0" w:color="auto"/>
              <w:right w:val="single" w:sz="4" w:space="0" w:color="auto"/>
            </w:tcBorders>
          </w:tcPr>
          <w:p w:rsidR="00660362" w:rsidRPr="0003263E" w:rsidRDefault="00660362" w:rsidP="00345D40">
            <w:pPr>
              <w:rPr>
                <w:rFonts w:ascii="Calibri" w:eastAsia="Calibri" w:hAnsi="Calibri" w:cs="Calibri"/>
                <w:sz w:val="20"/>
                <w:szCs w:val="20"/>
              </w:rPr>
            </w:pPr>
          </w:p>
        </w:tc>
        <w:tc>
          <w:tcPr>
            <w:tcW w:w="878" w:type="pct"/>
            <w:tcBorders>
              <w:top w:val="single" w:sz="4" w:space="0" w:color="auto"/>
              <w:left w:val="single" w:sz="4" w:space="0" w:color="auto"/>
              <w:right w:val="single" w:sz="4" w:space="0" w:color="auto"/>
            </w:tcBorders>
          </w:tcPr>
          <w:p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00632810" w:rsidRPr="00632810">
              <w:rPr>
                <w:rFonts w:ascii="Calibri" w:eastAsia="Calibri" w:hAnsi="Calibri" w:cs="Calibri"/>
                <w:sz w:val="20"/>
                <w:szCs w:val="20"/>
              </w:rPr>
              <w:t>w</w:t>
            </w:r>
            <w:r w:rsidRPr="00632810">
              <w:rPr>
                <w:rFonts w:ascii="Calibri" w:eastAsia="Calibri" w:hAnsi="Calibri" w:cs="Calibri"/>
                <w:sz w:val="20"/>
                <w:szCs w:val="20"/>
              </w:rPr>
              <w:t>skazuje w tekście fragmenty, w których znajdują</w:t>
            </w:r>
            <w:r w:rsidRPr="0003263E">
              <w:rPr>
                <w:rFonts w:ascii="Calibri" w:eastAsia="Calibri" w:hAnsi="Calibri" w:cs="Calibri"/>
                <w:sz w:val="20"/>
                <w:szCs w:val="20"/>
              </w:rPr>
              <w:t xml:space="preserve"> się odpowiedzi na</w:t>
            </w:r>
            <w:r w:rsidR="0020751D">
              <w:rPr>
                <w:rFonts w:ascii="Calibri" w:eastAsia="Calibri" w:hAnsi="Calibri" w:cs="Calibri"/>
                <w:sz w:val="20"/>
                <w:szCs w:val="20"/>
              </w:rPr>
              <w:t> </w:t>
            </w:r>
            <w:r w:rsidRPr="0003263E">
              <w:rPr>
                <w:rFonts w:ascii="Calibri" w:eastAsia="Calibri" w:hAnsi="Calibri" w:cs="Calibri"/>
                <w:sz w:val="20"/>
                <w:szCs w:val="20"/>
              </w:rPr>
              <w:t>pytania badawcze;</w:t>
            </w:r>
          </w:p>
          <w:p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sz w:val="20"/>
                <w:szCs w:val="20"/>
              </w:rPr>
              <w:t>wymienia, wypisuje z</w:t>
            </w:r>
            <w:r w:rsidR="0020751D">
              <w:rPr>
                <w:rFonts w:ascii="Calibri" w:eastAsia="Calibri" w:hAnsi="Calibri" w:cs="Calibri"/>
                <w:sz w:val="20"/>
                <w:szCs w:val="20"/>
              </w:rPr>
              <w:t> </w:t>
            </w:r>
            <w:r w:rsidRPr="0003263E">
              <w:rPr>
                <w:rFonts w:ascii="Calibri" w:eastAsia="Calibri" w:hAnsi="Calibri" w:cs="Calibri"/>
                <w:sz w:val="20"/>
                <w:szCs w:val="20"/>
              </w:rPr>
              <w:t>tekstu: fakty, daty, pojęcia, postacie it</w:t>
            </w:r>
            <w:r>
              <w:rPr>
                <w:rFonts w:ascii="Calibri" w:eastAsia="Calibri" w:hAnsi="Calibri" w:cs="Calibri"/>
                <w:sz w:val="20"/>
                <w:szCs w:val="20"/>
              </w:rPr>
              <w:t>d</w:t>
            </w:r>
            <w:r w:rsidRPr="0003263E">
              <w:rPr>
                <w:rFonts w:ascii="Calibri" w:eastAsia="Calibri" w:hAnsi="Calibri" w:cs="Calibri"/>
                <w:sz w:val="20"/>
                <w:szCs w:val="20"/>
              </w:rPr>
              <w:t>.;</w:t>
            </w:r>
          </w:p>
          <w:p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sz w:val="20"/>
                <w:szCs w:val="20"/>
              </w:rPr>
              <w:t>z pomocą nauczyciela próbuje odpowiedzi</w:t>
            </w:r>
            <w:r>
              <w:rPr>
                <w:rFonts w:ascii="Calibri" w:eastAsia="Calibri" w:hAnsi="Calibri" w:cs="Calibri"/>
                <w:sz w:val="20"/>
                <w:szCs w:val="20"/>
              </w:rPr>
              <w:t>eć</w:t>
            </w:r>
            <w:r w:rsidRPr="0003263E">
              <w:rPr>
                <w:rFonts w:ascii="Calibri" w:eastAsia="Calibri" w:hAnsi="Calibri" w:cs="Calibri"/>
                <w:sz w:val="20"/>
                <w:szCs w:val="20"/>
              </w:rPr>
              <w:t xml:space="preserve"> </w:t>
            </w:r>
            <w:r w:rsidRPr="0003263E">
              <w:rPr>
                <w:rFonts w:ascii="Calibri" w:eastAsia="Calibri" w:hAnsi="Calibri" w:cs="Calibri"/>
                <w:sz w:val="20"/>
                <w:szCs w:val="20"/>
              </w:rPr>
              <w:lastRenderedPageBreak/>
              <w:t>na</w:t>
            </w:r>
            <w:r w:rsidR="0020751D">
              <w:rPr>
                <w:rFonts w:ascii="Calibri" w:eastAsia="Calibri" w:hAnsi="Calibri" w:cs="Calibri"/>
                <w:sz w:val="20"/>
                <w:szCs w:val="20"/>
              </w:rPr>
              <w:t> </w:t>
            </w:r>
            <w:r w:rsidRPr="0003263E">
              <w:rPr>
                <w:rFonts w:ascii="Calibri" w:eastAsia="Calibri" w:hAnsi="Calibri" w:cs="Calibri"/>
                <w:sz w:val="20"/>
                <w:szCs w:val="20"/>
              </w:rPr>
              <w:t>pytania badawcze</w:t>
            </w:r>
          </w:p>
        </w:tc>
        <w:tc>
          <w:tcPr>
            <w:tcW w:w="881" w:type="pct"/>
            <w:tcBorders>
              <w:top w:val="single" w:sz="4" w:space="0" w:color="auto"/>
              <w:left w:val="single" w:sz="4" w:space="0" w:color="auto"/>
              <w:right w:val="single" w:sz="4" w:space="0" w:color="auto"/>
            </w:tcBorders>
          </w:tcPr>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wyjaśnia pojęcia użyte w źródle na podstawie własnej wiedzy;</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samodzielnie stara się odpowiadać na pytania badawcze, czasami potrzebuje pytań naprowadzających (dodatkowych) </w:t>
            </w:r>
            <w:r w:rsidRPr="00632810">
              <w:rPr>
                <w:rFonts w:ascii="Calibri" w:eastAsia="Calibri" w:hAnsi="Calibri" w:cs="Calibri"/>
                <w:sz w:val="20"/>
                <w:szCs w:val="20"/>
              </w:rPr>
              <w:lastRenderedPageBreak/>
              <w:t>sformułowanych przez nauczyciela;</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nazywa procesy</w:t>
            </w:r>
            <w:r w:rsidR="00341C99">
              <w:rPr>
                <w:rFonts w:ascii="Calibri" w:eastAsia="Calibri" w:hAnsi="Calibri" w:cs="Calibri"/>
                <w:sz w:val="20"/>
                <w:szCs w:val="20"/>
              </w:rPr>
              <w:t>, wydarzenia, których dotyczy źródło</w:t>
            </w:r>
            <w:r w:rsidRPr="00632810">
              <w:rPr>
                <w:rFonts w:ascii="Calibri" w:eastAsia="Calibri" w:hAnsi="Calibri" w:cs="Calibri"/>
                <w:sz w:val="20"/>
                <w:szCs w:val="20"/>
              </w:rPr>
              <w:t>;</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przedstawia przebieg wydarzeń, wykazując się znajomością chronologii historycznej;</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odnajduje informacje naprowadzające na możliwość datowania, ustalenia czasu powstania źródła;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odnajduje informacje naprowadzające na możliwość ustalenia autora źródła</w:t>
            </w:r>
          </w:p>
        </w:tc>
        <w:tc>
          <w:tcPr>
            <w:tcW w:w="878" w:type="pct"/>
            <w:tcBorders>
              <w:top w:val="single" w:sz="4" w:space="0" w:color="auto"/>
              <w:left w:val="single" w:sz="4" w:space="0" w:color="auto"/>
              <w:right w:val="single" w:sz="4" w:space="0" w:color="auto"/>
            </w:tcBorders>
          </w:tcPr>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porównuje fakty, zjawiska (wskazuje podobieństwa i</w:t>
            </w:r>
            <w:r w:rsidR="00341C99">
              <w:rPr>
                <w:rFonts w:ascii="Calibri" w:eastAsia="Calibri" w:hAnsi="Calibri" w:cs="Calibri"/>
                <w:sz w:val="20"/>
                <w:szCs w:val="20"/>
              </w:rPr>
              <w:t> </w:t>
            </w:r>
            <w:r w:rsidRPr="00632810">
              <w:rPr>
                <w:rFonts w:ascii="Calibri" w:eastAsia="Calibri" w:hAnsi="Calibri" w:cs="Calibri"/>
                <w:sz w:val="20"/>
                <w:szCs w:val="20"/>
              </w:rPr>
              <w:t>różnice);</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omawia procesy (wykazuje się myśleniem przyczynowo-</w:t>
            </w:r>
            <w:r w:rsidR="00341C99">
              <w:rPr>
                <w:rFonts w:ascii="Calibri" w:eastAsia="Calibri" w:hAnsi="Calibri" w:cs="Calibri"/>
                <w:sz w:val="20"/>
                <w:szCs w:val="20"/>
              </w:rPr>
              <w:br/>
              <w:t>-</w:t>
            </w:r>
            <w:r w:rsidRPr="00632810">
              <w:rPr>
                <w:rFonts w:ascii="Calibri" w:eastAsia="Calibri" w:hAnsi="Calibri" w:cs="Calibri"/>
                <w:sz w:val="20"/>
                <w:szCs w:val="20"/>
              </w:rPr>
              <w:t>skutkowym);</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charakteryzuje / opisuje przebieg wydarzeń, wskazując najważniejsze </w:t>
            </w:r>
            <w:r w:rsidRPr="00632810">
              <w:rPr>
                <w:rFonts w:ascii="Calibri" w:eastAsia="Calibri" w:hAnsi="Calibri" w:cs="Calibri"/>
                <w:sz w:val="20"/>
                <w:szCs w:val="20"/>
              </w:rPr>
              <w:lastRenderedPageBreak/>
              <w:t>z nich (potrafi hierarchizować);</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rozważa interpretacje źródeł (podaje argumenty za i przeciw);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wyjaśnia relacje między zjawiskami, działaniami ludzkimi;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samodzielnie odpowiada na pytania badawcze;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analizuje informacje naprowadzające na możliwość datowania źródła;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zna pojęcia </w:t>
            </w:r>
            <w:r w:rsidRPr="00632810">
              <w:rPr>
                <w:rFonts w:ascii="Calibri" w:eastAsia="Calibri" w:hAnsi="Calibri" w:cs="Calibri"/>
                <w:i/>
                <w:iCs/>
                <w:sz w:val="20"/>
                <w:szCs w:val="20"/>
              </w:rPr>
              <w:t>terminuspost quem</w:t>
            </w:r>
            <w:r w:rsidRPr="00632810">
              <w:rPr>
                <w:rFonts w:ascii="Calibri" w:eastAsia="Calibri" w:hAnsi="Calibri" w:cs="Calibri"/>
                <w:sz w:val="20"/>
                <w:szCs w:val="20"/>
              </w:rPr>
              <w:t xml:space="preserve"> („najwcześniejszy możliwy”) i </w:t>
            </w:r>
            <w:r w:rsidRPr="00632810">
              <w:rPr>
                <w:rFonts w:ascii="Calibri" w:eastAsia="Calibri" w:hAnsi="Calibri" w:cs="Calibri"/>
                <w:i/>
                <w:iCs/>
                <w:sz w:val="20"/>
                <w:szCs w:val="20"/>
              </w:rPr>
              <w:t>terminusantequem</w:t>
            </w:r>
            <w:r w:rsidRPr="00632810">
              <w:rPr>
                <w:rFonts w:ascii="Calibri" w:eastAsia="Calibri" w:hAnsi="Calibri" w:cs="Calibri"/>
                <w:sz w:val="20"/>
                <w:szCs w:val="20"/>
              </w:rPr>
              <w:t xml:space="preserve"> („najpóźniejszy możliwy);</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ustala autora źródła;</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podejmuje próbę własnej interpretacji treści źródła</w:t>
            </w:r>
          </w:p>
        </w:tc>
        <w:tc>
          <w:tcPr>
            <w:tcW w:w="881" w:type="pct"/>
            <w:tcBorders>
              <w:top w:val="single" w:sz="4" w:space="0" w:color="auto"/>
              <w:left w:val="single" w:sz="4" w:space="0" w:color="auto"/>
              <w:right w:val="single" w:sz="4" w:space="0" w:color="auto"/>
            </w:tcBorders>
          </w:tcPr>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uzasadnia swoje zdanie, sformułowaną tezę –formułuje argumenty, kontrargumenty;</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formułuje oceny, opinie na podstawie wiedzy własnej</w:t>
            </w:r>
            <w:r w:rsidR="000C0D40">
              <w:rPr>
                <w:rFonts w:ascii="Calibri" w:eastAsia="Calibri" w:hAnsi="Calibri" w:cs="Calibri"/>
                <w:sz w:val="20"/>
                <w:szCs w:val="20"/>
              </w:rPr>
              <w:t>,</w:t>
            </w:r>
            <w:r w:rsidRPr="00632810">
              <w:rPr>
                <w:rFonts w:ascii="Calibri" w:eastAsia="Calibri" w:hAnsi="Calibri" w:cs="Calibri"/>
                <w:sz w:val="20"/>
                <w:szCs w:val="20"/>
              </w:rPr>
              <w:t xml:space="preserve"> posługując się argumentami;</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ocenia argumenty użyte przez autora źródła;</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ocenia wiarygodność źródła, prawdziwość zawartych w nim informacji, wykrywa pomyłki, manipulacje;</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interpretuje treść źródła;</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ustala autorstwo (w odniesieniu nie tylko do osób, lecz także instytucji, organizacji); </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ustala okoliczności powstania źródła na podstawie jego treści i wiedzy własnej</w:t>
            </w:r>
          </w:p>
        </w:tc>
        <w:tc>
          <w:tcPr>
            <w:tcW w:w="880" w:type="pct"/>
            <w:tcBorders>
              <w:top w:val="single" w:sz="4" w:space="0" w:color="auto"/>
              <w:left w:val="single" w:sz="4" w:space="0" w:color="auto"/>
              <w:right w:val="single" w:sz="4" w:space="0" w:color="auto"/>
            </w:tcBorders>
          </w:tcPr>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w analizie i interpretacji źródła wykorzystuje wiedzę z różnych obszarów (literatura, sztuka, prawo, nauki społeczne itp.);</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w analizie i interpretacji źródła wykorzystuje wiedzę z </w:t>
            </w:r>
            <w:r w:rsidR="000C0D40">
              <w:rPr>
                <w:rFonts w:ascii="Calibri" w:eastAsia="Calibri" w:hAnsi="Calibri" w:cs="Calibri"/>
                <w:sz w:val="20"/>
                <w:szCs w:val="20"/>
              </w:rPr>
              <w:t xml:space="preserve">zakresu </w:t>
            </w:r>
            <w:r w:rsidRPr="00632810">
              <w:rPr>
                <w:rFonts w:ascii="Calibri" w:eastAsia="Calibri" w:hAnsi="Calibri" w:cs="Calibri"/>
                <w:sz w:val="20"/>
                <w:szCs w:val="20"/>
              </w:rPr>
              <w:t xml:space="preserve">nauk pomocniczych historii; </w:t>
            </w:r>
          </w:p>
          <w:p w:rsidR="00632810" w:rsidRDefault="00632810" w:rsidP="00345D40">
            <w:pPr>
              <w:rPr>
                <w:rFonts w:ascii="Calibri" w:eastAsia="Calibri" w:hAnsi="Calibri" w:cs="Calibri"/>
                <w:sz w:val="20"/>
                <w:szCs w:val="20"/>
              </w:rPr>
            </w:pPr>
            <w:r>
              <w:rPr>
                <w:rFonts w:ascii="Calibri" w:eastAsia="Calibri" w:hAnsi="Calibri" w:cs="Calibri"/>
                <w:sz w:val="20"/>
                <w:szCs w:val="20"/>
              </w:rPr>
              <w:lastRenderedPageBreak/>
              <w:t xml:space="preserve">• </w:t>
            </w:r>
            <w:r w:rsidRPr="00632810">
              <w:rPr>
                <w:rFonts w:ascii="Calibri" w:eastAsia="Calibri" w:hAnsi="Calibri" w:cs="Calibri"/>
                <w:sz w:val="20"/>
                <w:szCs w:val="20"/>
              </w:rPr>
              <w:t>przedstawia czynniki powiązane z</w:t>
            </w:r>
            <w:r>
              <w:rPr>
                <w:rFonts w:ascii="Calibri" w:eastAsia="Calibri" w:hAnsi="Calibri" w:cs="Calibri"/>
                <w:sz w:val="20"/>
                <w:szCs w:val="20"/>
              </w:rPr>
              <w:t xml:space="preserve"> treścią </w:t>
            </w:r>
            <w:r w:rsidRPr="00632810">
              <w:rPr>
                <w:rFonts w:ascii="Calibri" w:eastAsia="Calibri" w:hAnsi="Calibri" w:cs="Calibri"/>
                <w:sz w:val="20"/>
                <w:szCs w:val="20"/>
              </w:rPr>
              <w:t>źródł</w:t>
            </w:r>
            <w:r>
              <w:rPr>
                <w:rFonts w:ascii="Calibri" w:eastAsia="Calibri" w:hAnsi="Calibri" w:cs="Calibri"/>
                <w:sz w:val="20"/>
                <w:szCs w:val="20"/>
              </w:rPr>
              <w:t>a</w:t>
            </w:r>
            <w:r w:rsidRPr="00632810">
              <w:rPr>
                <w:rFonts w:ascii="Calibri" w:eastAsia="Calibri" w:hAnsi="Calibri" w:cs="Calibri"/>
                <w:sz w:val="20"/>
                <w:szCs w:val="20"/>
              </w:rPr>
              <w:t xml:space="preserve"> i</w:t>
            </w:r>
            <w:r>
              <w:rPr>
                <w:rFonts w:ascii="Calibri" w:eastAsia="Calibri" w:hAnsi="Calibri" w:cs="Calibri"/>
                <w:sz w:val="20"/>
                <w:szCs w:val="20"/>
              </w:rPr>
              <w:t> </w:t>
            </w:r>
            <w:r w:rsidRPr="00632810">
              <w:rPr>
                <w:rFonts w:ascii="Calibri" w:eastAsia="Calibri" w:hAnsi="Calibri" w:cs="Calibri"/>
                <w:sz w:val="20"/>
                <w:szCs w:val="20"/>
              </w:rPr>
              <w:t>odniesienia niezbędne do jego zrozumienia (m.in.</w:t>
            </w:r>
            <w:r w:rsidR="000C0D40">
              <w:rPr>
                <w:rFonts w:ascii="Calibri" w:eastAsia="Calibri" w:hAnsi="Calibri" w:cs="Calibri"/>
                <w:sz w:val="20"/>
                <w:szCs w:val="20"/>
              </w:rPr>
              <w:t> </w:t>
            </w:r>
            <w:r w:rsidRPr="00632810">
              <w:rPr>
                <w:rFonts w:ascii="Calibri" w:eastAsia="Calibri" w:hAnsi="Calibri" w:cs="Calibri"/>
                <w:sz w:val="20"/>
                <w:szCs w:val="20"/>
              </w:rPr>
              <w:t>sytuacja społeczna, polityczna, gospodarcza, uwarunkowania historyczne</w:t>
            </w:r>
            <w:r w:rsidR="000C0D40">
              <w:rPr>
                <w:rFonts w:ascii="Calibri" w:eastAsia="Calibri" w:hAnsi="Calibri" w:cs="Calibri"/>
                <w:sz w:val="20"/>
                <w:szCs w:val="20"/>
              </w:rPr>
              <w:t xml:space="preserve">, </w:t>
            </w:r>
            <w:r w:rsidRPr="00632810">
              <w:rPr>
                <w:rFonts w:ascii="Calibri" w:eastAsia="Calibri" w:hAnsi="Calibri" w:cs="Calibri"/>
                <w:sz w:val="20"/>
                <w:szCs w:val="20"/>
              </w:rPr>
              <w:t>dzieła kultury);</w:t>
            </w:r>
          </w:p>
          <w:p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stara się myśleć niekonwencjonalnie, </w:t>
            </w:r>
            <w:r w:rsidR="000C0D40">
              <w:rPr>
                <w:rFonts w:ascii="Calibri" w:eastAsia="Calibri" w:hAnsi="Calibri" w:cs="Calibri"/>
                <w:sz w:val="20"/>
                <w:szCs w:val="20"/>
              </w:rPr>
              <w:t xml:space="preserve">przedstawia </w:t>
            </w:r>
            <w:r w:rsidRPr="00632810">
              <w:rPr>
                <w:rFonts w:ascii="Calibri" w:eastAsia="Calibri" w:hAnsi="Calibri" w:cs="Calibri"/>
                <w:sz w:val="20"/>
                <w:szCs w:val="20"/>
              </w:rPr>
              <w:t xml:space="preserve">twórcze rozwiązania </w:t>
            </w:r>
          </w:p>
        </w:tc>
      </w:tr>
    </w:tbl>
    <w:p w:rsidR="001430D7" w:rsidRPr="002F1910" w:rsidRDefault="001430D7" w:rsidP="001E4CB0">
      <w:pPr>
        <w:ind w:left="142"/>
        <w:rPr>
          <w:rFonts w:ascii="Arial" w:hAnsi="Arial" w:cs="Arial"/>
          <w:color w:val="F09120"/>
        </w:rPr>
      </w:pPr>
    </w:p>
    <w:sectPr w:rsidR="001430D7" w:rsidRPr="002F1910" w:rsidSect="007B2B87">
      <w:headerReference w:type="default" r:id="rId8"/>
      <w:footerReference w:type="default" r:id="rId9"/>
      <w:pgSz w:w="16838" w:h="11906" w:orient="landscape"/>
      <w:pgMar w:top="426" w:right="820" w:bottom="70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7A3" w:rsidRDefault="00BD67A3" w:rsidP="00285D6F">
      <w:pPr>
        <w:spacing w:after="0" w:line="240" w:lineRule="auto"/>
      </w:pPr>
      <w:r>
        <w:separator/>
      </w:r>
    </w:p>
  </w:endnote>
  <w:endnote w:type="continuationSeparator" w:id="1">
    <w:p w:rsidR="00BD67A3" w:rsidRDefault="00BD67A3"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SchbookEU">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93" w:rsidRDefault="00162D93" w:rsidP="00386D52">
    <w:pPr>
      <w:pStyle w:val="Stopka"/>
      <w:tabs>
        <w:tab w:val="clear" w:pos="4536"/>
        <w:tab w:val="clear" w:pos="9072"/>
      </w:tabs>
      <w:ind w:left="-2155" w:right="57" w:firstLine="709"/>
      <w:jc w:val="right"/>
    </w:pPr>
  </w:p>
  <w:p w:rsidR="00830B98" w:rsidRDefault="00830B98" w:rsidP="00386D52">
    <w:pPr>
      <w:pStyle w:val="Stopka"/>
      <w:tabs>
        <w:tab w:val="clear" w:pos="4536"/>
        <w:tab w:val="clear" w:pos="9072"/>
      </w:tabs>
      <w:ind w:left="-1417" w:firstLine="709"/>
      <w:jc w:val="right"/>
    </w:pPr>
  </w:p>
  <w:p w:rsidR="00EE01FE" w:rsidRDefault="00EE01FE" w:rsidP="0083577E">
    <w:pPr>
      <w:pStyle w:val="Stopka"/>
      <w:tabs>
        <w:tab w:val="clear" w:pos="4536"/>
        <w:tab w:val="clear" w:pos="9072"/>
      </w:tabs>
      <w:ind w:left="-1417"/>
      <w:rPr>
        <w:noProof/>
        <w:lang w:eastAsia="pl-PL"/>
      </w:rPr>
    </w:pPr>
  </w:p>
  <w:p w:rsidR="009130E5" w:rsidRDefault="003B3FBB" w:rsidP="009130E5">
    <w:pPr>
      <w:pStyle w:val="Stopka"/>
      <w:ind w:left="-1417"/>
      <w:jc w:val="center"/>
    </w:pPr>
    <w:r>
      <w:fldChar w:fldCharType="begin"/>
    </w:r>
    <w:r w:rsidR="009130E5">
      <w:instrText>PAGE   \* MERGEFORMAT</w:instrText>
    </w:r>
    <w:r>
      <w:fldChar w:fldCharType="separate"/>
    </w:r>
    <w:r w:rsidR="00DA2E1F">
      <w:rPr>
        <w:noProof/>
      </w:rPr>
      <w:t>1</w:t>
    </w:r>
    <w:r>
      <w:fldChar w:fldCharType="end"/>
    </w:r>
  </w:p>
  <w:p w:rsidR="009130E5" w:rsidRPr="00285D6F" w:rsidRDefault="009130E5" w:rsidP="00D22D55">
    <w:pPr>
      <w:pStyle w:val="Stopka"/>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7A3" w:rsidRDefault="00BD67A3" w:rsidP="00285D6F">
      <w:pPr>
        <w:spacing w:after="0" w:line="240" w:lineRule="auto"/>
      </w:pPr>
      <w:r>
        <w:separator/>
      </w:r>
    </w:p>
  </w:footnote>
  <w:footnote w:type="continuationSeparator" w:id="1">
    <w:p w:rsidR="00BD67A3" w:rsidRDefault="00BD67A3" w:rsidP="00285D6F">
      <w:pPr>
        <w:spacing w:after="0" w:line="240" w:lineRule="auto"/>
      </w:pPr>
      <w:r>
        <w:continuationSeparator/>
      </w:r>
    </w:p>
  </w:footnote>
  <w:footnote w:id="2">
    <w:p w:rsidR="00005DB8" w:rsidRDefault="00005DB8">
      <w:pPr>
        <w:pStyle w:val="Tekstprzypisudolnego"/>
        <w:rPr>
          <w:sz w:val="16"/>
          <w:szCs w:val="16"/>
        </w:rPr>
      </w:pPr>
      <w:r w:rsidRPr="002437D4">
        <w:rPr>
          <w:rStyle w:val="Odwoanieprzypisudolnego"/>
          <w:sz w:val="18"/>
          <w:szCs w:val="18"/>
        </w:rPr>
        <w:footnoteRef/>
      </w:r>
      <w:r w:rsidR="005E0716">
        <w:rPr>
          <w:sz w:val="18"/>
          <w:szCs w:val="18"/>
        </w:rPr>
        <w:t>Przykładowe w</w:t>
      </w:r>
      <w:r w:rsidRPr="002437D4">
        <w:rPr>
          <w:sz w:val="16"/>
          <w:szCs w:val="16"/>
        </w:rPr>
        <w:t>ymagania związane z oceną pracy ucznia ze źródłami historycznymi znajdują się na końcu materiału.</w:t>
      </w:r>
    </w:p>
    <w:p w:rsidR="005E0716" w:rsidRPr="005E0716" w:rsidRDefault="005E0716">
      <w:pPr>
        <w:pStyle w:val="Tekstprzypisudolnego"/>
        <w:rPr>
          <w:sz w:val="4"/>
          <w:szCs w:val="4"/>
        </w:rPr>
      </w:pPr>
    </w:p>
    <w:p w:rsidR="002437D4" w:rsidRPr="002437D4" w:rsidRDefault="002437D4">
      <w:pPr>
        <w:pStyle w:val="Tekstprzypisudolnego"/>
        <w:rPr>
          <w:sz w:val="2"/>
          <w:szCs w:val="2"/>
        </w:rPr>
      </w:pPr>
    </w:p>
  </w:footnote>
  <w:footnote w:id="3">
    <w:p w:rsidR="008C461E" w:rsidRPr="00632810" w:rsidRDefault="008C461E" w:rsidP="00C12022">
      <w:pPr>
        <w:pStyle w:val="Tekstprzypisudolnego"/>
        <w:rPr>
          <w:sz w:val="18"/>
          <w:szCs w:val="18"/>
        </w:rPr>
      </w:pPr>
      <w:r w:rsidRPr="00632810">
        <w:rPr>
          <w:rStyle w:val="Odwoanieprzypisudolnego"/>
          <w:sz w:val="18"/>
          <w:szCs w:val="18"/>
        </w:rPr>
        <w:footnoteRef/>
      </w:r>
      <w:r w:rsidR="00C12022" w:rsidRPr="00632810">
        <w:rPr>
          <w:sz w:val="18"/>
          <w:szCs w:val="18"/>
        </w:rPr>
        <w:t>W zestawieniu zostały przedstawione jako przykład wymagania dotyczące pracy ze źródłami pisanymi.</w:t>
      </w:r>
    </w:p>
    <w:p w:rsidR="00C12022" w:rsidRPr="00C12022" w:rsidRDefault="00C12022" w:rsidP="00C12022">
      <w:pPr>
        <w:pStyle w:val="Tekstprzypisudolnego"/>
        <w:rPr>
          <w:sz w:val="10"/>
          <w:szCs w:val="1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7E" w:rsidRDefault="00435B7E" w:rsidP="00435B7E">
    <w:pPr>
      <w:pStyle w:val="Nagwek"/>
      <w:tabs>
        <w:tab w:val="clear" w:pos="9072"/>
      </w:tabs>
      <w:ind w:left="142" w:right="142"/>
    </w:pPr>
  </w:p>
  <w:p w:rsidR="00435B7E" w:rsidRPr="00EB2040" w:rsidRDefault="00435B7E" w:rsidP="00435B7E">
    <w:pPr>
      <w:pStyle w:val="Nagwek"/>
      <w:tabs>
        <w:tab w:val="clear" w:pos="9072"/>
      </w:tabs>
      <w:ind w:left="142" w:right="142"/>
    </w:pPr>
  </w:p>
  <w:p w:rsidR="00285D6F" w:rsidRDefault="00435B7E" w:rsidP="00D22D55">
    <w:pPr>
      <w:pStyle w:val="Nagwek"/>
      <w:tabs>
        <w:tab w:val="clear" w:pos="9072"/>
      </w:tabs>
      <w:ind w:left="142" w:right="-283"/>
    </w:pPr>
    <w:r>
      <w:tab/>
    </w:r>
    <w:r>
      <w:tab/>
    </w:r>
    <w:r w:rsidR="00D22D55">
      <w:tab/>
    </w:r>
    <w:r w:rsidR="00D22D55">
      <w:tab/>
    </w:r>
    <w:r w:rsidR="00D22D55">
      <w:tab/>
    </w:r>
    <w:r w:rsidR="00D22D55">
      <w:tab/>
    </w:r>
    <w:r w:rsidR="00D22D55">
      <w:tab/>
    </w:r>
    <w:r w:rsidR="00D22D55">
      <w:tab/>
    </w:r>
    <w:r w:rsidR="00D22D55">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6"/>
    <w:multiLevelType w:val="multilevel"/>
    <w:tmpl w:val="00000006"/>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7"/>
    <w:multiLevelType w:val="multilevel"/>
    <w:tmpl w:val="00000007"/>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2B92092"/>
    <w:multiLevelType w:val="hybridMultilevel"/>
    <w:tmpl w:val="97EA5188"/>
    <w:lvl w:ilvl="0" w:tplc="04150005">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9154EF7"/>
    <w:multiLevelType w:val="hybridMultilevel"/>
    <w:tmpl w:val="859E9FE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A8F4035"/>
    <w:multiLevelType w:val="hybridMultilevel"/>
    <w:tmpl w:val="92D21C92"/>
    <w:lvl w:ilvl="0" w:tplc="1130BF7C">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D011714"/>
    <w:multiLevelType w:val="hybridMultilevel"/>
    <w:tmpl w:val="C35E8FD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285D6F"/>
    <w:rsid w:val="00005DB8"/>
    <w:rsid w:val="00012DC2"/>
    <w:rsid w:val="0003263E"/>
    <w:rsid w:val="00040724"/>
    <w:rsid w:val="00054711"/>
    <w:rsid w:val="00062002"/>
    <w:rsid w:val="000822A7"/>
    <w:rsid w:val="000B3E95"/>
    <w:rsid w:val="000C0D40"/>
    <w:rsid w:val="001132EC"/>
    <w:rsid w:val="00127556"/>
    <w:rsid w:val="001430D7"/>
    <w:rsid w:val="0014522F"/>
    <w:rsid w:val="00162D93"/>
    <w:rsid w:val="00171565"/>
    <w:rsid w:val="00173A08"/>
    <w:rsid w:val="0017727D"/>
    <w:rsid w:val="00187EC7"/>
    <w:rsid w:val="001951A5"/>
    <w:rsid w:val="001C2004"/>
    <w:rsid w:val="001C5D12"/>
    <w:rsid w:val="001C6880"/>
    <w:rsid w:val="001E1284"/>
    <w:rsid w:val="001E4CB0"/>
    <w:rsid w:val="001F0820"/>
    <w:rsid w:val="001F1ECB"/>
    <w:rsid w:val="0020751D"/>
    <w:rsid w:val="00241D42"/>
    <w:rsid w:val="002437D4"/>
    <w:rsid w:val="00245DA5"/>
    <w:rsid w:val="00247652"/>
    <w:rsid w:val="0026637F"/>
    <w:rsid w:val="00271AE6"/>
    <w:rsid w:val="00272A15"/>
    <w:rsid w:val="00285D6F"/>
    <w:rsid w:val="002D746D"/>
    <w:rsid w:val="002E29AB"/>
    <w:rsid w:val="002F1910"/>
    <w:rsid w:val="00301B9B"/>
    <w:rsid w:val="00317434"/>
    <w:rsid w:val="0032143B"/>
    <w:rsid w:val="00341C99"/>
    <w:rsid w:val="003572A4"/>
    <w:rsid w:val="00357D9C"/>
    <w:rsid w:val="003611FA"/>
    <w:rsid w:val="00367035"/>
    <w:rsid w:val="00386D52"/>
    <w:rsid w:val="003B19DC"/>
    <w:rsid w:val="003B3FBB"/>
    <w:rsid w:val="003C20FC"/>
    <w:rsid w:val="003E2634"/>
    <w:rsid w:val="00403F02"/>
    <w:rsid w:val="0041436F"/>
    <w:rsid w:val="00425742"/>
    <w:rsid w:val="00425759"/>
    <w:rsid w:val="0042734F"/>
    <w:rsid w:val="0043374C"/>
    <w:rsid w:val="00435B7E"/>
    <w:rsid w:val="0045243F"/>
    <w:rsid w:val="0045620B"/>
    <w:rsid w:val="00464DF3"/>
    <w:rsid w:val="004808AC"/>
    <w:rsid w:val="00492022"/>
    <w:rsid w:val="004A726F"/>
    <w:rsid w:val="004B24EF"/>
    <w:rsid w:val="004C3B38"/>
    <w:rsid w:val="004C4748"/>
    <w:rsid w:val="004C53AF"/>
    <w:rsid w:val="004D3D55"/>
    <w:rsid w:val="004F3DEE"/>
    <w:rsid w:val="00521CAA"/>
    <w:rsid w:val="00547654"/>
    <w:rsid w:val="00592B22"/>
    <w:rsid w:val="005940E1"/>
    <w:rsid w:val="00597F2E"/>
    <w:rsid w:val="005A289C"/>
    <w:rsid w:val="005A2E6E"/>
    <w:rsid w:val="005A7B33"/>
    <w:rsid w:val="005C37BB"/>
    <w:rsid w:val="005C673B"/>
    <w:rsid w:val="005E0716"/>
    <w:rsid w:val="005E21A6"/>
    <w:rsid w:val="005F32C4"/>
    <w:rsid w:val="00602ABB"/>
    <w:rsid w:val="00631174"/>
    <w:rsid w:val="00632810"/>
    <w:rsid w:val="00644885"/>
    <w:rsid w:val="006540AB"/>
    <w:rsid w:val="00660362"/>
    <w:rsid w:val="00672759"/>
    <w:rsid w:val="00696187"/>
    <w:rsid w:val="00697C6F"/>
    <w:rsid w:val="006A02AF"/>
    <w:rsid w:val="006B5810"/>
    <w:rsid w:val="006C4541"/>
    <w:rsid w:val="006C5467"/>
    <w:rsid w:val="006C5D06"/>
    <w:rsid w:val="00703B78"/>
    <w:rsid w:val="007111EE"/>
    <w:rsid w:val="007210AE"/>
    <w:rsid w:val="0072333D"/>
    <w:rsid w:val="007249ED"/>
    <w:rsid w:val="00737C8D"/>
    <w:rsid w:val="007446F5"/>
    <w:rsid w:val="007708E8"/>
    <w:rsid w:val="0077306B"/>
    <w:rsid w:val="00774A76"/>
    <w:rsid w:val="00780743"/>
    <w:rsid w:val="0078337D"/>
    <w:rsid w:val="007963FD"/>
    <w:rsid w:val="007A15D3"/>
    <w:rsid w:val="007B2B87"/>
    <w:rsid w:val="007B3CB5"/>
    <w:rsid w:val="007D67E8"/>
    <w:rsid w:val="007F5BD3"/>
    <w:rsid w:val="0080549D"/>
    <w:rsid w:val="00811617"/>
    <w:rsid w:val="00830B98"/>
    <w:rsid w:val="0083577E"/>
    <w:rsid w:val="008422D0"/>
    <w:rsid w:val="008475FF"/>
    <w:rsid w:val="008648E0"/>
    <w:rsid w:val="0088211A"/>
    <w:rsid w:val="00882E77"/>
    <w:rsid w:val="0089186E"/>
    <w:rsid w:val="00897398"/>
    <w:rsid w:val="00897FB5"/>
    <w:rsid w:val="008C2636"/>
    <w:rsid w:val="008C461E"/>
    <w:rsid w:val="00907F14"/>
    <w:rsid w:val="00911564"/>
    <w:rsid w:val="00912E38"/>
    <w:rsid w:val="009130E5"/>
    <w:rsid w:val="00914856"/>
    <w:rsid w:val="009827A7"/>
    <w:rsid w:val="00996677"/>
    <w:rsid w:val="009978D0"/>
    <w:rsid w:val="009B78FC"/>
    <w:rsid w:val="009C1D56"/>
    <w:rsid w:val="009D4894"/>
    <w:rsid w:val="009E0F62"/>
    <w:rsid w:val="009F4D05"/>
    <w:rsid w:val="00A14071"/>
    <w:rsid w:val="00A239DF"/>
    <w:rsid w:val="00A270EE"/>
    <w:rsid w:val="00A37C09"/>
    <w:rsid w:val="00A5798A"/>
    <w:rsid w:val="00A6295F"/>
    <w:rsid w:val="00A82EB8"/>
    <w:rsid w:val="00A874F4"/>
    <w:rsid w:val="00AB17B7"/>
    <w:rsid w:val="00AB49BA"/>
    <w:rsid w:val="00AD0CBD"/>
    <w:rsid w:val="00B03FCE"/>
    <w:rsid w:val="00B14B18"/>
    <w:rsid w:val="00B16282"/>
    <w:rsid w:val="00B179D9"/>
    <w:rsid w:val="00B2099B"/>
    <w:rsid w:val="00B23820"/>
    <w:rsid w:val="00B25707"/>
    <w:rsid w:val="00B4555C"/>
    <w:rsid w:val="00B5633F"/>
    <w:rsid w:val="00B57A70"/>
    <w:rsid w:val="00B63701"/>
    <w:rsid w:val="00B74FE9"/>
    <w:rsid w:val="00B84544"/>
    <w:rsid w:val="00B921FF"/>
    <w:rsid w:val="00BB53F0"/>
    <w:rsid w:val="00BC0BEF"/>
    <w:rsid w:val="00BC56B5"/>
    <w:rsid w:val="00BC7F0D"/>
    <w:rsid w:val="00BD67A3"/>
    <w:rsid w:val="00BF41CE"/>
    <w:rsid w:val="00C12022"/>
    <w:rsid w:val="00C15EBC"/>
    <w:rsid w:val="00C21F29"/>
    <w:rsid w:val="00C25B9E"/>
    <w:rsid w:val="00C30EB0"/>
    <w:rsid w:val="00C70F81"/>
    <w:rsid w:val="00C94AEE"/>
    <w:rsid w:val="00CA28B0"/>
    <w:rsid w:val="00CB315B"/>
    <w:rsid w:val="00CF2F4E"/>
    <w:rsid w:val="00D22D55"/>
    <w:rsid w:val="00D42781"/>
    <w:rsid w:val="00D46803"/>
    <w:rsid w:val="00D72F4A"/>
    <w:rsid w:val="00D851E7"/>
    <w:rsid w:val="00D974AF"/>
    <w:rsid w:val="00DA2E1F"/>
    <w:rsid w:val="00DA456B"/>
    <w:rsid w:val="00DB5CF6"/>
    <w:rsid w:val="00DC381C"/>
    <w:rsid w:val="00DC4508"/>
    <w:rsid w:val="00DF49E9"/>
    <w:rsid w:val="00E028EA"/>
    <w:rsid w:val="00E12BD4"/>
    <w:rsid w:val="00E21AA4"/>
    <w:rsid w:val="00E27D3F"/>
    <w:rsid w:val="00E320E5"/>
    <w:rsid w:val="00E43147"/>
    <w:rsid w:val="00E47EB2"/>
    <w:rsid w:val="00E56E5B"/>
    <w:rsid w:val="00E72BAF"/>
    <w:rsid w:val="00E94882"/>
    <w:rsid w:val="00EB2040"/>
    <w:rsid w:val="00EC12C2"/>
    <w:rsid w:val="00EE01FE"/>
    <w:rsid w:val="00EE3516"/>
    <w:rsid w:val="00F01DC3"/>
    <w:rsid w:val="00F156D6"/>
    <w:rsid w:val="00F44EC8"/>
    <w:rsid w:val="00F52D1D"/>
    <w:rsid w:val="00F60203"/>
    <w:rsid w:val="00F610D3"/>
    <w:rsid w:val="00FA533E"/>
    <w:rsid w:val="00FB0B5E"/>
    <w:rsid w:val="00FB0CF8"/>
    <w:rsid w:val="00FC30E2"/>
    <w:rsid w:val="00FD0FE3"/>
    <w:rsid w:val="00FD2B46"/>
    <w:rsid w:val="00FD3A8B"/>
    <w:rsid w:val="00FE39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9D9"/>
  </w:style>
  <w:style w:type="paragraph" w:styleId="Nagwek1">
    <w:name w:val="heading 1"/>
    <w:basedOn w:val="Normalny"/>
    <w:next w:val="Normalny"/>
    <w:link w:val="Nagwek1Znak1"/>
    <w:uiPriority w:val="9"/>
    <w:qFormat/>
    <w:rsid w:val="001430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30D7"/>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uiPriority w:val="9"/>
    <w:unhideWhenUsed/>
    <w:qFormat/>
    <w:rsid w:val="001430D7"/>
    <w:pPr>
      <w:keepNext/>
      <w:keepLines/>
      <w:spacing w:before="40" w:after="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3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1">
    <w:name w:val="Nagłówek 11"/>
    <w:basedOn w:val="Normalny"/>
    <w:next w:val="Normalny"/>
    <w:link w:val="Nagwek1Znak"/>
    <w:uiPriority w:val="9"/>
    <w:qFormat/>
    <w:rsid w:val="001430D7"/>
    <w:pPr>
      <w:keepNext/>
      <w:keepLines/>
      <w:spacing w:before="240" w:after="0" w:line="259" w:lineRule="auto"/>
      <w:outlineLvl w:val="0"/>
    </w:pPr>
    <w:rPr>
      <w:rFonts w:ascii="Calibri Light" w:eastAsia="Times New Roman" w:hAnsi="Calibri Light" w:cs="Times New Roman"/>
      <w:color w:val="2F5496"/>
      <w:sz w:val="32"/>
      <w:szCs w:val="32"/>
    </w:rPr>
  </w:style>
  <w:style w:type="paragraph" w:customStyle="1" w:styleId="Nagwek21">
    <w:name w:val="Nagłówek 21"/>
    <w:basedOn w:val="Normalny"/>
    <w:next w:val="Normalny"/>
    <w:uiPriority w:val="9"/>
    <w:unhideWhenUsed/>
    <w:qFormat/>
    <w:rsid w:val="001430D7"/>
    <w:pPr>
      <w:keepNext/>
      <w:keepLines/>
      <w:spacing w:before="40" w:after="0" w:line="259" w:lineRule="auto"/>
      <w:outlineLvl w:val="1"/>
    </w:pPr>
    <w:rPr>
      <w:rFonts w:ascii="Calibri Light" w:eastAsia="Times New Roman" w:hAnsi="Calibri Light" w:cs="Times New Roman"/>
      <w:color w:val="2F5496"/>
      <w:sz w:val="26"/>
      <w:szCs w:val="26"/>
    </w:rPr>
  </w:style>
  <w:style w:type="paragraph" w:customStyle="1" w:styleId="Nagwek31">
    <w:name w:val="Nagłówek 31"/>
    <w:basedOn w:val="Normalny"/>
    <w:next w:val="Normalny"/>
    <w:uiPriority w:val="9"/>
    <w:unhideWhenUsed/>
    <w:qFormat/>
    <w:rsid w:val="001430D7"/>
    <w:pPr>
      <w:keepNext/>
      <w:keepLines/>
      <w:spacing w:before="40" w:after="0" w:line="259" w:lineRule="auto"/>
      <w:outlineLvl w:val="2"/>
    </w:pPr>
    <w:rPr>
      <w:rFonts w:ascii="Calibri Light" w:eastAsia="Times New Roman" w:hAnsi="Calibri Light" w:cs="Times New Roman"/>
      <w:color w:val="1F3763"/>
      <w:sz w:val="24"/>
      <w:szCs w:val="24"/>
    </w:rPr>
  </w:style>
  <w:style w:type="character" w:styleId="UyteHipercze">
    <w:name w:val="FollowedHyperlink"/>
    <w:basedOn w:val="Domylnaczcionkaakapitu"/>
    <w:uiPriority w:val="99"/>
    <w:semiHidden/>
    <w:unhideWhenUsed/>
    <w:rsid w:val="00B5633F"/>
    <w:rPr>
      <w:color w:val="800080" w:themeColor="followedHyperlink"/>
      <w:u w:val="single"/>
    </w:rPr>
  </w:style>
  <w:style w:type="character" w:customStyle="1" w:styleId="Nagwek1Znak">
    <w:name w:val="Nagłówek 1 Znak"/>
    <w:basedOn w:val="Domylnaczcionkaakapitu"/>
    <w:link w:val="Nagwek11"/>
    <w:uiPriority w:val="9"/>
    <w:rsid w:val="001430D7"/>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1430D7"/>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uiPriority w:val="9"/>
    <w:rsid w:val="001430D7"/>
    <w:rPr>
      <w:rFonts w:ascii="Calibri Light" w:eastAsia="Times New Roman" w:hAnsi="Calibri Light" w:cs="Times New Roman"/>
      <w:color w:val="1F3763"/>
      <w:sz w:val="24"/>
      <w:szCs w:val="24"/>
    </w:rPr>
  </w:style>
  <w:style w:type="paragraph" w:styleId="Bezodstpw">
    <w:name w:val="No Spacing"/>
    <w:uiPriority w:val="1"/>
    <w:qFormat/>
    <w:rsid w:val="001430D7"/>
    <w:pPr>
      <w:spacing w:after="0" w:line="240" w:lineRule="auto"/>
    </w:pPr>
  </w:style>
  <w:style w:type="table" w:customStyle="1" w:styleId="Tabela-Siatka1">
    <w:name w:val="Tabela - Siatka1"/>
    <w:basedOn w:val="Standardowy"/>
    <w:next w:val="Tabela-Siatka"/>
    <w:uiPriority w:val="39"/>
    <w:rsid w:val="00143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30D7"/>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omylnaczcionkaakapitu"/>
    <w:rsid w:val="001430D7"/>
    <w:rPr>
      <w:rFonts w:ascii="Segoe UI" w:hAnsi="Segoe UI" w:cs="Segoe UI" w:hint="default"/>
      <w:b/>
      <w:bCs/>
      <w:sz w:val="18"/>
      <w:szCs w:val="18"/>
    </w:rPr>
  </w:style>
  <w:style w:type="paragraph" w:styleId="Tekstprzypisudolnego">
    <w:name w:val="footnote text"/>
    <w:basedOn w:val="Normalny"/>
    <w:link w:val="TekstprzypisudolnegoZnak"/>
    <w:uiPriority w:val="99"/>
    <w:unhideWhenUsed/>
    <w:rsid w:val="001430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430D7"/>
    <w:rPr>
      <w:sz w:val="20"/>
      <w:szCs w:val="20"/>
    </w:rPr>
  </w:style>
  <w:style w:type="character" w:styleId="Odwoanieprzypisudolnego">
    <w:name w:val="footnote reference"/>
    <w:basedOn w:val="Domylnaczcionkaakapitu"/>
    <w:uiPriority w:val="99"/>
    <w:semiHidden/>
    <w:unhideWhenUsed/>
    <w:rsid w:val="001430D7"/>
    <w:rPr>
      <w:vertAlign w:val="superscript"/>
    </w:rPr>
  </w:style>
  <w:style w:type="character" w:customStyle="1" w:styleId="Nagwek1Znak1">
    <w:name w:val="Nagłówek 1 Znak1"/>
    <w:basedOn w:val="Domylnaczcionkaakapitu"/>
    <w:link w:val="Nagwek1"/>
    <w:uiPriority w:val="9"/>
    <w:rsid w:val="001430D7"/>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1430D7"/>
    <w:pPr>
      <w:spacing w:line="259" w:lineRule="auto"/>
      <w:outlineLvl w:val="9"/>
    </w:pPr>
    <w:rPr>
      <w:lang w:eastAsia="pl-PL"/>
    </w:rPr>
  </w:style>
  <w:style w:type="paragraph" w:styleId="Spistreci1">
    <w:name w:val="toc 1"/>
    <w:basedOn w:val="Normalny"/>
    <w:next w:val="Normalny"/>
    <w:autoRedefine/>
    <w:uiPriority w:val="39"/>
    <w:unhideWhenUsed/>
    <w:rsid w:val="001430D7"/>
    <w:pPr>
      <w:spacing w:after="100" w:line="259" w:lineRule="auto"/>
    </w:pPr>
  </w:style>
  <w:style w:type="paragraph" w:styleId="Spistreci2">
    <w:name w:val="toc 2"/>
    <w:basedOn w:val="Normalny"/>
    <w:next w:val="Normalny"/>
    <w:autoRedefine/>
    <w:uiPriority w:val="39"/>
    <w:unhideWhenUsed/>
    <w:rsid w:val="001430D7"/>
    <w:pPr>
      <w:spacing w:after="100" w:line="259" w:lineRule="auto"/>
      <w:ind w:left="220"/>
    </w:pPr>
  </w:style>
  <w:style w:type="paragraph" w:styleId="Spistreci3">
    <w:name w:val="toc 3"/>
    <w:basedOn w:val="Normalny"/>
    <w:next w:val="Normalny"/>
    <w:autoRedefine/>
    <w:uiPriority w:val="39"/>
    <w:unhideWhenUsed/>
    <w:rsid w:val="001430D7"/>
    <w:pPr>
      <w:spacing w:after="100" w:line="259" w:lineRule="auto"/>
      <w:ind w:left="440"/>
    </w:pPr>
  </w:style>
  <w:style w:type="character" w:customStyle="1" w:styleId="Hipercze1">
    <w:name w:val="Hiperłącze1"/>
    <w:basedOn w:val="Domylnaczcionkaakapitu"/>
    <w:uiPriority w:val="99"/>
    <w:unhideWhenUsed/>
    <w:rsid w:val="001430D7"/>
    <w:rPr>
      <w:color w:val="0563C1"/>
      <w:u w:val="single"/>
    </w:rPr>
  </w:style>
  <w:style w:type="character" w:customStyle="1" w:styleId="Nagwek2Znak1">
    <w:name w:val="Nagłówek 2 Znak1"/>
    <w:basedOn w:val="Domylnaczcionkaakapitu"/>
    <w:uiPriority w:val="9"/>
    <w:semiHidden/>
    <w:rsid w:val="001430D7"/>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1430D7"/>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1430D7"/>
    <w:rPr>
      <w:color w:val="0000FF" w:themeColor="hyperlink"/>
      <w:u w:val="single"/>
    </w:rPr>
  </w:style>
  <w:style w:type="character" w:styleId="Odwoaniedokomentarza">
    <w:name w:val="annotation reference"/>
    <w:basedOn w:val="Domylnaczcionkaakapitu"/>
    <w:uiPriority w:val="99"/>
    <w:semiHidden/>
    <w:unhideWhenUsed/>
    <w:rsid w:val="00C30EB0"/>
    <w:rPr>
      <w:sz w:val="16"/>
      <w:szCs w:val="16"/>
    </w:rPr>
  </w:style>
  <w:style w:type="paragraph" w:styleId="Tekstkomentarza">
    <w:name w:val="annotation text"/>
    <w:basedOn w:val="Normalny"/>
    <w:link w:val="TekstkomentarzaZnak"/>
    <w:uiPriority w:val="99"/>
    <w:unhideWhenUsed/>
    <w:rsid w:val="00C30EB0"/>
    <w:pPr>
      <w:spacing w:line="240" w:lineRule="auto"/>
    </w:pPr>
    <w:rPr>
      <w:sz w:val="20"/>
      <w:szCs w:val="20"/>
    </w:rPr>
  </w:style>
  <w:style w:type="character" w:customStyle="1" w:styleId="TekstkomentarzaZnak">
    <w:name w:val="Tekst komentarza Znak"/>
    <w:basedOn w:val="Domylnaczcionkaakapitu"/>
    <w:link w:val="Tekstkomentarza"/>
    <w:uiPriority w:val="99"/>
    <w:rsid w:val="00C30EB0"/>
    <w:rPr>
      <w:sz w:val="20"/>
      <w:szCs w:val="20"/>
    </w:rPr>
  </w:style>
  <w:style w:type="paragraph" w:styleId="Tematkomentarza">
    <w:name w:val="annotation subject"/>
    <w:basedOn w:val="Tekstkomentarza"/>
    <w:next w:val="Tekstkomentarza"/>
    <w:link w:val="TematkomentarzaZnak"/>
    <w:uiPriority w:val="99"/>
    <w:semiHidden/>
    <w:unhideWhenUsed/>
    <w:rsid w:val="00C30EB0"/>
    <w:rPr>
      <w:b/>
      <w:bCs/>
    </w:rPr>
  </w:style>
  <w:style w:type="character" w:customStyle="1" w:styleId="TematkomentarzaZnak">
    <w:name w:val="Temat komentarza Znak"/>
    <w:basedOn w:val="TekstkomentarzaZnak"/>
    <w:link w:val="Tematkomentarza"/>
    <w:uiPriority w:val="99"/>
    <w:semiHidden/>
    <w:rsid w:val="00C30EB0"/>
    <w:rPr>
      <w:b/>
      <w:bCs/>
      <w:sz w:val="20"/>
      <w:szCs w:val="20"/>
    </w:rPr>
  </w:style>
  <w:style w:type="paragraph" w:styleId="Poprawka">
    <w:name w:val="Revision"/>
    <w:hidden/>
    <w:uiPriority w:val="99"/>
    <w:semiHidden/>
    <w:rsid w:val="00B57A70"/>
    <w:pPr>
      <w:spacing w:after="0" w:line="240" w:lineRule="auto"/>
    </w:pPr>
  </w:style>
  <w:style w:type="paragraph" w:styleId="NormalnyWeb">
    <w:name w:val="Normal (Web)"/>
    <w:basedOn w:val="Normalny"/>
    <w:uiPriority w:val="99"/>
    <w:semiHidden/>
    <w:unhideWhenUsed/>
    <w:rsid w:val="007B2B87"/>
    <w:pPr>
      <w:spacing w:before="100" w:beforeAutospacing="1" w:after="142"/>
    </w:pPr>
    <w:rPr>
      <w:rFonts w:ascii="Times New Roman" w:eastAsia="Times New Roman" w:hAnsi="Times New Roman" w:cs="Times New Roman"/>
      <w:sz w:val="24"/>
      <w:szCs w:val="24"/>
      <w:lang w:eastAsia="pl-PL"/>
    </w:rPr>
  </w:style>
  <w:style w:type="paragraph" w:customStyle="1" w:styleId="Standard">
    <w:name w:val="Standard"/>
    <w:uiPriority w:val="99"/>
    <w:rsid w:val="007B2B87"/>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gwp00936433msonormal">
    <w:name w:val="gwp00936433_msonormal"/>
    <w:basedOn w:val="Normalny"/>
    <w:uiPriority w:val="99"/>
    <w:rsid w:val="007B2B8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24987774">
      <w:bodyDiv w:val="1"/>
      <w:marLeft w:val="0"/>
      <w:marRight w:val="0"/>
      <w:marTop w:val="0"/>
      <w:marBottom w:val="0"/>
      <w:divBdr>
        <w:top w:val="none" w:sz="0" w:space="0" w:color="auto"/>
        <w:left w:val="none" w:sz="0" w:space="0" w:color="auto"/>
        <w:bottom w:val="none" w:sz="0" w:space="0" w:color="auto"/>
        <w:right w:val="none" w:sz="0" w:space="0" w:color="auto"/>
      </w:divBdr>
    </w:div>
    <w:div w:id="844905654">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22E9-F116-4405-82AF-131201A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9921</Words>
  <Characters>59530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69313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HS</cp:lastModifiedBy>
  <cp:revision>5</cp:revision>
  <dcterms:created xsi:type="dcterms:W3CDTF">2022-09-20T22:00:00Z</dcterms:created>
  <dcterms:modified xsi:type="dcterms:W3CDTF">2023-09-16T09:30:00Z</dcterms:modified>
</cp:coreProperties>
</file>