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625A" w14:textId="3EB92BA2" w:rsidR="00924B08" w:rsidRPr="00870AE7" w:rsidRDefault="004E056A" w:rsidP="004E056A">
      <w:pPr>
        <w:jc w:val="center"/>
        <w:rPr>
          <w:i/>
          <w:iCs/>
          <w:sz w:val="32"/>
          <w:szCs w:val="32"/>
        </w:rPr>
      </w:pPr>
      <w:r w:rsidRPr="00870AE7">
        <w:rPr>
          <w:i/>
          <w:iCs/>
          <w:sz w:val="32"/>
          <w:szCs w:val="32"/>
        </w:rPr>
        <w:t>Szanowni Państwo</w:t>
      </w:r>
    </w:p>
    <w:p w14:paraId="60CBC8AE" w14:textId="04DEAB75" w:rsidR="004E056A" w:rsidRDefault="004E056A" w:rsidP="004E056A">
      <w:pPr>
        <w:jc w:val="center"/>
        <w:rPr>
          <w:i/>
          <w:iCs/>
          <w:sz w:val="24"/>
          <w:szCs w:val="24"/>
        </w:rPr>
      </w:pPr>
    </w:p>
    <w:p w14:paraId="3F533B51" w14:textId="77777777" w:rsidR="003532EE" w:rsidRDefault="004E056A" w:rsidP="003A179D">
      <w:pPr>
        <w:jc w:val="center"/>
        <w:rPr>
          <w:i/>
          <w:iCs/>
          <w:strike/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 xml:space="preserve">Dziękujemy, za zaufanie i powierzenie opieki stomatologicznej uczniów Państwa Szkoły. </w:t>
      </w:r>
      <w:r>
        <w:rPr>
          <w:i/>
          <w:iCs/>
          <w:sz w:val="24"/>
          <w:szCs w:val="24"/>
        </w:rPr>
        <w:br/>
        <w:t>Celem umówienia wizyty prosimy kontaktować się telefonicznie pod numerem</w:t>
      </w:r>
      <w:r w:rsidR="003A179D">
        <w:rPr>
          <w:i/>
          <w:iCs/>
          <w:sz w:val="24"/>
          <w:szCs w:val="24"/>
        </w:rPr>
        <w:t xml:space="preserve">: </w:t>
      </w:r>
      <w:r w:rsidR="003A179D" w:rsidRPr="00A95182">
        <w:rPr>
          <w:b/>
          <w:bCs/>
          <w:i/>
          <w:iCs/>
          <w:sz w:val="24"/>
          <w:szCs w:val="24"/>
        </w:rPr>
        <w:t>71 718 62 92</w:t>
      </w:r>
      <w:r w:rsidR="003A179D">
        <w:rPr>
          <w:i/>
          <w:iCs/>
          <w:sz w:val="24"/>
          <w:szCs w:val="24"/>
        </w:rPr>
        <w:t xml:space="preserve"> </w:t>
      </w:r>
      <w:r w:rsidR="003A179D">
        <w:rPr>
          <w:i/>
          <w:iCs/>
          <w:sz w:val="24"/>
          <w:szCs w:val="24"/>
        </w:rPr>
        <w:br/>
      </w:r>
      <w:r w:rsidR="00C90A75">
        <w:rPr>
          <w:i/>
          <w:iCs/>
          <w:sz w:val="24"/>
          <w:szCs w:val="24"/>
        </w:rPr>
        <w:t>od poniedziałku do piątku w godzinach 8:00 – 18:00</w:t>
      </w:r>
      <w:r w:rsidR="003A179D">
        <w:rPr>
          <w:i/>
          <w:iCs/>
          <w:sz w:val="24"/>
          <w:szCs w:val="24"/>
        </w:rPr>
        <w:t xml:space="preserve"> </w:t>
      </w:r>
    </w:p>
    <w:p w14:paraId="16E333CB" w14:textId="767E06E7" w:rsidR="003A179D" w:rsidRDefault="003532EE" w:rsidP="003A179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Stomatologicznym</w:t>
      </w:r>
      <w:r w:rsidR="003A179D">
        <w:rPr>
          <w:i/>
          <w:iCs/>
          <w:sz w:val="24"/>
          <w:szCs w:val="24"/>
        </w:rPr>
        <w:t xml:space="preserve"> Centrum Transferu Technologii przy ulicy Krakowskiej 26 we Wrocławiu.</w:t>
      </w:r>
    </w:p>
    <w:p w14:paraId="6D645EB9" w14:textId="278FB2E3" w:rsidR="004E056A" w:rsidRPr="00A95182" w:rsidRDefault="004E056A" w:rsidP="00A95182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br/>
      </w:r>
      <w:r w:rsidRPr="00A95182">
        <w:rPr>
          <w:i/>
          <w:iCs/>
        </w:rPr>
        <w:t xml:space="preserve">W trosce o zapewnienie </w:t>
      </w:r>
      <w:r w:rsidR="00C90A75" w:rsidRPr="00A95182">
        <w:rPr>
          <w:i/>
          <w:iCs/>
        </w:rPr>
        <w:t>dobrej</w:t>
      </w:r>
      <w:r w:rsidRPr="00A95182">
        <w:rPr>
          <w:i/>
          <w:iCs/>
        </w:rPr>
        <w:t xml:space="preserve"> współpracy </w:t>
      </w:r>
      <w:r w:rsidR="00C90A75" w:rsidRPr="00A95182">
        <w:rPr>
          <w:i/>
          <w:iCs/>
        </w:rPr>
        <w:t>i opieki medycznej</w:t>
      </w:r>
      <w:r w:rsidR="003A179D" w:rsidRPr="00A95182">
        <w:rPr>
          <w:i/>
          <w:iCs/>
        </w:rPr>
        <w:t xml:space="preserve"> w</w:t>
      </w:r>
      <w:r w:rsidR="00C90A75" w:rsidRPr="00A95182">
        <w:rPr>
          <w:i/>
          <w:iCs/>
        </w:rPr>
        <w:t xml:space="preserve"> </w:t>
      </w:r>
      <w:r w:rsidRPr="00A95182">
        <w:rPr>
          <w:i/>
          <w:iCs/>
        </w:rPr>
        <w:t>Akademickiej Poliklini</w:t>
      </w:r>
      <w:r w:rsidR="003A179D" w:rsidRPr="00A95182">
        <w:rPr>
          <w:i/>
          <w:iCs/>
        </w:rPr>
        <w:t>ce</w:t>
      </w:r>
      <w:r w:rsidRPr="00A95182">
        <w:rPr>
          <w:i/>
          <w:iCs/>
        </w:rPr>
        <w:t xml:space="preserve"> Stomatologicznej </w:t>
      </w:r>
      <w:r w:rsidR="003A179D" w:rsidRPr="00A95182">
        <w:rPr>
          <w:i/>
          <w:iCs/>
        </w:rPr>
        <w:br/>
      </w:r>
      <w:r w:rsidRPr="00A95182">
        <w:rPr>
          <w:i/>
          <w:iCs/>
        </w:rPr>
        <w:t xml:space="preserve">od dnia 01.02.2020r. uruchomimy „szybką ścieżkę rejestracji” za pośrednictwem systemu VoIP. </w:t>
      </w:r>
      <w:r w:rsidR="00C90A75" w:rsidRPr="00A95182">
        <w:rPr>
          <w:i/>
          <w:iCs/>
        </w:rPr>
        <w:t xml:space="preserve"> </w:t>
      </w:r>
      <w:r w:rsidRPr="00A95182">
        <w:rPr>
          <w:i/>
          <w:iCs/>
        </w:rPr>
        <w:t xml:space="preserve">Ze względu </w:t>
      </w:r>
      <w:r w:rsidR="003A179D" w:rsidRPr="00A95182">
        <w:rPr>
          <w:i/>
          <w:iCs/>
        </w:rPr>
        <w:br/>
      </w:r>
      <w:r w:rsidRPr="00A95182">
        <w:rPr>
          <w:i/>
          <w:iCs/>
        </w:rPr>
        <w:t xml:space="preserve">na świadomość dużego zapotrzebowania na świadczenia medyczne z zakresu stomatologii dziecięcej cały zespół SCTT Sp. z o.o. oraz </w:t>
      </w:r>
      <w:r w:rsidR="00870AE7" w:rsidRPr="00A95182">
        <w:rPr>
          <w:i/>
          <w:iCs/>
        </w:rPr>
        <w:t xml:space="preserve">Specjalistycznej </w:t>
      </w:r>
      <w:r w:rsidRPr="00A95182">
        <w:rPr>
          <w:i/>
          <w:iCs/>
        </w:rPr>
        <w:t>Poradni Stomatologii Dziecięcej</w:t>
      </w:r>
      <w:r w:rsidR="00870AE7" w:rsidRPr="00A95182">
        <w:rPr>
          <w:i/>
          <w:iCs/>
        </w:rPr>
        <w:t xml:space="preserve"> będ</w:t>
      </w:r>
      <w:r w:rsidR="00C90A75" w:rsidRPr="00A95182">
        <w:rPr>
          <w:i/>
          <w:iCs/>
        </w:rPr>
        <w:t>ą</w:t>
      </w:r>
      <w:r w:rsidR="00870AE7" w:rsidRPr="00A95182">
        <w:rPr>
          <w:i/>
          <w:iCs/>
        </w:rPr>
        <w:t xml:space="preserve"> do Państwa dyspozycji. </w:t>
      </w:r>
    </w:p>
    <w:p w14:paraId="03AAFFFB" w14:textId="43F38C43" w:rsidR="00870AE7" w:rsidRPr="00A95182" w:rsidRDefault="00870AE7" w:rsidP="00A95182">
      <w:pPr>
        <w:jc w:val="both"/>
        <w:rPr>
          <w:i/>
          <w:iCs/>
        </w:rPr>
      </w:pPr>
      <w:r w:rsidRPr="00A95182">
        <w:rPr>
          <w:i/>
          <w:iCs/>
        </w:rPr>
        <w:t>Na mocy porozumienia będziemy wykonywać świadczenia ogólnostomatologiczne dla dzieci i młodzieży do ukończenia 18. roku życia oraz wykonywać profilaktyczne</w:t>
      </w:r>
      <w:r w:rsidR="00C90A75" w:rsidRPr="00A95182">
        <w:rPr>
          <w:i/>
          <w:iCs/>
        </w:rPr>
        <w:t xml:space="preserve"> </w:t>
      </w:r>
      <w:r w:rsidRPr="00A95182">
        <w:rPr>
          <w:i/>
          <w:iCs/>
        </w:rPr>
        <w:t>świadczenia stomatologiczne dla dzieci i młodzieży do</w:t>
      </w:r>
      <w:r w:rsidR="00A95182">
        <w:rPr>
          <w:i/>
          <w:iCs/>
        </w:rPr>
        <w:t xml:space="preserve"> </w:t>
      </w:r>
      <w:r w:rsidRPr="00A95182">
        <w:rPr>
          <w:i/>
          <w:iCs/>
        </w:rPr>
        <w:t>ukończenia 19. roku życia - określone w przepisach wydanych na podstawie art. 31d ustawy z dnia 27 sierpnia 2004 r. o świadczeniach opieki zdrowotnej finansowanych ze środków publicznych, w części dotyczącej wykazu świadczeń gwarantowanych z zakresu leczenia stomatologicznego dla dzieci i młodzieży.</w:t>
      </w:r>
    </w:p>
    <w:p w14:paraId="37684916" w14:textId="517B74A8" w:rsidR="003A179D" w:rsidRPr="00A95182" w:rsidRDefault="003A179D" w:rsidP="00A95182">
      <w:pPr>
        <w:jc w:val="both"/>
        <w:rPr>
          <w:i/>
          <w:iCs/>
        </w:rPr>
      </w:pPr>
      <w:r w:rsidRPr="00A95182">
        <w:rPr>
          <w:i/>
          <w:iCs/>
        </w:rPr>
        <w:t>Oprócz stomatologii dziecięcej prowadzimy również</w:t>
      </w:r>
      <w:r w:rsidRPr="003A179D">
        <w:rPr>
          <w:i/>
          <w:iCs/>
        </w:rPr>
        <w:t xml:space="preserve"> działalność leczniczą</w:t>
      </w:r>
      <w:r w:rsidR="00A95182" w:rsidRPr="00A95182">
        <w:rPr>
          <w:i/>
          <w:iCs/>
        </w:rPr>
        <w:t xml:space="preserve"> zarówno</w:t>
      </w:r>
      <w:r w:rsidRPr="003A179D">
        <w:rPr>
          <w:i/>
          <w:iCs/>
        </w:rPr>
        <w:t xml:space="preserve"> w ramach refundacji przez NFZ</w:t>
      </w:r>
      <w:r w:rsidR="00A95182" w:rsidRPr="00A95182">
        <w:rPr>
          <w:i/>
          <w:iCs/>
        </w:rPr>
        <w:t xml:space="preserve"> dla dorosłych jak i szeroki wachlarz specjalistycznych zabiegów komercyjnych.  Z</w:t>
      </w:r>
      <w:r w:rsidRPr="003A179D">
        <w:rPr>
          <w:i/>
          <w:iCs/>
        </w:rPr>
        <w:t xml:space="preserve">apewniamy </w:t>
      </w:r>
      <w:r w:rsidR="00A95182" w:rsidRPr="00A95182">
        <w:rPr>
          <w:i/>
          <w:iCs/>
        </w:rPr>
        <w:t xml:space="preserve">też </w:t>
      </w:r>
      <w:r w:rsidRPr="003A179D">
        <w:rPr>
          <w:i/>
          <w:iCs/>
        </w:rPr>
        <w:t xml:space="preserve">opiekę leczniczą dla dzieci z </w:t>
      </w:r>
      <w:r w:rsidR="00A95182" w:rsidRPr="00A95182">
        <w:rPr>
          <w:i/>
          <w:iCs/>
        </w:rPr>
        <w:t>wadami rozwojowymi twarzy</w:t>
      </w:r>
      <w:r w:rsidRPr="003A179D">
        <w:rPr>
          <w:i/>
          <w:iCs/>
        </w:rPr>
        <w:t xml:space="preserve">. Jesteśmy jedyną na terenie Dolnego Śląska placówką świadczącą na szeroką skalę specjalistyczne usługi dla pacjentów </w:t>
      </w:r>
      <w:r w:rsidRPr="00A95182">
        <w:rPr>
          <w:i/>
          <w:iCs/>
        </w:rPr>
        <w:t xml:space="preserve"> </w:t>
      </w:r>
      <w:r w:rsidRPr="003A179D">
        <w:rPr>
          <w:i/>
          <w:iCs/>
        </w:rPr>
        <w:t>z zaburzeniami czynnościowymi narządu żucia wymagającymi leczenia chorób stawów skroniowo-żuchwowych.</w:t>
      </w:r>
      <w:r w:rsidR="00A95182" w:rsidRPr="00A95182">
        <w:rPr>
          <w:i/>
          <w:iCs/>
        </w:rPr>
        <w:t xml:space="preserve"> </w:t>
      </w:r>
      <w:r w:rsidRPr="003A179D">
        <w:rPr>
          <w:i/>
          <w:iCs/>
        </w:rPr>
        <w:t xml:space="preserve">Łącząc uniwersyteckie doświadczenie z nowoczesnymi technologiami współczesnej medycyny zapewniamy kompleksową, wielospecjalistyczną opiekę medyczną Naszym Pacjentom. </w:t>
      </w:r>
    </w:p>
    <w:p w14:paraId="220CBF11" w14:textId="2BAC448B" w:rsidR="00A95182" w:rsidRDefault="00A95182" w:rsidP="00A95182">
      <w:pPr>
        <w:jc w:val="both"/>
        <w:rPr>
          <w:i/>
          <w:iCs/>
        </w:rPr>
      </w:pPr>
      <w:r w:rsidRPr="00A95182">
        <w:rPr>
          <w:i/>
          <w:iCs/>
        </w:rPr>
        <w:t xml:space="preserve">Wszelkie pytania można kierować za pośrednictwem drogi elektronicznej pod adresem: </w:t>
      </w:r>
      <w:r w:rsidRPr="00A95182">
        <w:rPr>
          <w:b/>
          <w:bCs/>
          <w:i/>
          <w:iCs/>
        </w:rPr>
        <w:t>szkola@aps.wroclaw.pl</w:t>
      </w:r>
    </w:p>
    <w:p w14:paraId="73D1A1E4" w14:textId="4C3C96CC" w:rsidR="00A95182" w:rsidRDefault="00A95182" w:rsidP="00A95182">
      <w:pPr>
        <w:jc w:val="both"/>
        <w:rPr>
          <w:i/>
          <w:iCs/>
        </w:rPr>
      </w:pPr>
    </w:p>
    <w:p w14:paraId="2999BAAF" w14:textId="77777777" w:rsidR="00A95182" w:rsidRDefault="00A95182" w:rsidP="00A95182">
      <w:pPr>
        <w:jc w:val="both"/>
        <w:rPr>
          <w:i/>
          <w:iCs/>
        </w:rPr>
      </w:pPr>
      <w:r>
        <w:rPr>
          <w:i/>
          <w:iCs/>
        </w:rPr>
        <w:t>Serdecznie zapraszamy zarówno Uczniów jak i Rodziców</w:t>
      </w:r>
    </w:p>
    <w:p w14:paraId="31C9D4D4" w14:textId="77777777" w:rsidR="00A95182" w:rsidRDefault="00A95182" w:rsidP="00A95182">
      <w:pPr>
        <w:jc w:val="both"/>
        <w:rPr>
          <w:i/>
          <w:iCs/>
        </w:rPr>
      </w:pPr>
    </w:p>
    <w:p w14:paraId="4B71EA66" w14:textId="261D6A15" w:rsidR="00A95182" w:rsidRPr="00A95182" w:rsidRDefault="00A95182" w:rsidP="00A95182">
      <w:pPr>
        <w:jc w:val="right"/>
        <w:rPr>
          <w:i/>
          <w:iCs/>
        </w:rPr>
      </w:pPr>
      <w:r>
        <w:rPr>
          <w:i/>
          <w:iCs/>
        </w:rPr>
        <w:t>Z wyrazami szacunku.</w:t>
      </w:r>
    </w:p>
    <w:p w14:paraId="77A52963" w14:textId="56EA2867" w:rsidR="00A95182" w:rsidRPr="00A95182" w:rsidRDefault="00A95182" w:rsidP="00A95182">
      <w:pPr>
        <w:jc w:val="both"/>
        <w:rPr>
          <w:i/>
          <w:iCs/>
          <w:sz w:val="20"/>
          <w:szCs w:val="20"/>
        </w:rPr>
      </w:pPr>
    </w:p>
    <w:p w14:paraId="559051B6" w14:textId="77777777" w:rsidR="00A95182" w:rsidRDefault="00A95182" w:rsidP="004E056A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</w:p>
    <w:p w14:paraId="19F95C75" w14:textId="77777777" w:rsidR="00A95182" w:rsidRDefault="00A95182" w:rsidP="004E056A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</w:p>
    <w:p w14:paraId="16FAD373" w14:textId="77777777" w:rsidR="00A95182" w:rsidRDefault="00A95182" w:rsidP="004E056A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</w:p>
    <w:p w14:paraId="45E210CA" w14:textId="00C3A1D3" w:rsidR="00A95182" w:rsidRDefault="00A95182" w:rsidP="004E056A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Ważne informacje dla Rodziców:</w:t>
      </w:r>
    </w:p>
    <w:p w14:paraId="6C23BC52" w14:textId="6538F2EE" w:rsidR="00A95182" w:rsidRDefault="00A872CE" w:rsidP="004E056A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Szanowni Państwo,</w:t>
      </w:r>
    </w:p>
    <w:p w14:paraId="1E83083F" w14:textId="5BDBBC9C" w:rsidR="004E2CBD" w:rsidRDefault="00A95182" w:rsidP="00A872CE">
      <w:pPr>
        <w:spacing w:after="109" w:line="288" w:lineRule="exact"/>
        <w:rPr>
          <w:i/>
          <w:iCs/>
          <w:color w:val="FF0000"/>
          <w:sz w:val="20"/>
          <w:szCs w:val="20"/>
          <w:lang w:eastAsia="pl-PL" w:bidi="pl-PL"/>
        </w:rPr>
      </w:pPr>
      <w:r w:rsidRPr="00A872CE">
        <w:rPr>
          <w:i/>
          <w:iCs/>
          <w:color w:val="000000"/>
          <w:sz w:val="20"/>
          <w:szCs w:val="20"/>
          <w:lang w:eastAsia="pl-PL" w:bidi="pl-PL"/>
        </w:rPr>
        <w:t xml:space="preserve">Celem umówienia wizyty prosimy kontaktować się telefonicznie pod numerem: 71 718 62 92 </w:t>
      </w:r>
      <w:r w:rsidRPr="00A872CE">
        <w:rPr>
          <w:i/>
          <w:iCs/>
          <w:color w:val="000000"/>
          <w:sz w:val="20"/>
          <w:szCs w:val="20"/>
          <w:lang w:eastAsia="pl-PL" w:bidi="pl-PL"/>
        </w:rPr>
        <w:br/>
        <w:t xml:space="preserve">od poniedziałku do piątku w godzinach 8:00 – 18:00 </w:t>
      </w:r>
    </w:p>
    <w:p w14:paraId="76CFF84D" w14:textId="01E08CB7" w:rsidR="00A95182" w:rsidRPr="00A872CE" w:rsidRDefault="00A95182" w:rsidP="00A872CE">
      <w:pPr>
        <w:spacing w:after="109" w:line="288" w:lineRule="exact"/>
        <w:rPr>
          <w:i/>
          <w:iCs/>
          <w:color w:val="000000"/>
          <w:sz w:val="20"/>
          <w:szCs w:val="20"/>
          <w:lang w:eastAsia="pl-PL" w:bidi="pl-PL"/>
        </w:rPr>
      </w:pPr>
      <w:r w:rsidRPr="00A872CE">
        <w:rPr>
          <w:i/>
          <w:iCs/>
          <w:color w:val="000000"/>
          <w:sz w:val="20"/>
          <w:szCs w:val="20"/>
          <w:lang w:eastAsia="pl-PL" w:bidi="pl-PL"/>
        </w:rPr>
        <w:t>w</w:t>
      </w:r>
      <w:r w:rsidR="00A872CE">
        <w:rPr>
          <w:i/>
          <w:iCs/>
          <w:color w:val="000000"/>
          <w:sz w:val="20"/>
          <w:szCs w:val="20"/>
          <w:lang w:eastAsia="pl-PL" w:bidi="pl-PL"/>
        </w:rPr>
        <w:t xml:space="preserve"> </w:t>
      </w:r>
      <w:r w:rsidRPr="00A872CE">
        <w:rPr>
          <w:i/>
          <w:iCs/>
          <w:color w:val="000000"/>
          <w:sz w:val="20"/>
          <w:szCs w:val="20"/>
          <w:lang w:eastAsia="pl-PL" w:bidi="pl-PL"/>
        </w:rPr>
        <w:t>Stomatologicznym Centrum Transferu Technologii przy ulicy Krakowskiej 26 we Wrocławiu.</w:t>
      </w:r>
    </w:p>
    <w:p w14:paraId="4851D4D5" w14:textId="08372062" w:rsidR="004E056A" w:rsidRPr="00C90A75" w:rsidRDefault="004E056A" w:rsidP="004E056A">
      <w:pPr>
        <w:spacing w:after="109" w:line="288" w:lineRule="exact"/>
        <w:rPr>
          <w:i/>
          <w:iCs/>
          <w:sz w:val="20"/>
          <w:szCs w:val="20"/>
        </w:rPr>
      </w:pPr>
      <w:r w:rsidRPr="00C90A75">
        <w:rPr>
          <w:i/>
          <w:iCs/>
          <w:color w:val="000000"/>
          <w:sz w:val="20"/>
          <w:szCs w:val="20"/>
          <w:lang w:eastAsia="pl-PL" w:bidi="pl-PL"/>
        </w:rPr>
        <w:t>Jednocześnie informujemy, że zgodnie z ustawą z dnia 12 kwietnia 2019 r. o opiece zdrowotnej nad uczniami (Dz. U. z 2019 r. poz.1078)</w:t>
      </w:r>
      <w:r w:rsidR="00870AE7" w:rsidRPr="00C90A75">
        <w:rPr>
          <w:i/>
          <w:iCs/>
          <w:color w:val="000000"/>
          <w:sz w:val="20"/>
          <w:szCs w:val="20"/>
          <w:lang w:eastAsia="pl-PL" w:bidi="pl-PL"/>
        </w:rPr>
        <w:t xml:space="preserve"> zasady przyjęć pacjentów małoletnich przedstawiają się następująco</w:t>
      </w:r>
      <w:r w:rsidRPr="00C90A75">
        <w:rPr>
          <w:i/>
          <w:iCs/>
          <w:color w:val="000000"/>
          <w:sz w:val="20"/>
          <w:szCs w:val="20"/>
          <w:lang w:eastAsia="pl-PL" w:bidi="pl-PL"/>
        </w:rPr>
        <w:t>:</w:t>
      </w:r>
    </w:p>
    <w:p w14:paraId="065EBFA2" w14:textId="77777777" w:rsidR="004E056A" w:rsidRPr="00C90A75" w:rsidRDefault="004E056A" w:rsidP="004E056A">
      <w:pPr>
        <w:widowControl w:val="0"/>
        <w:numPr>
          <w:ilvl w:val="0"/>
          <w:numId w:val="10"/>
        </w:numPr>
        <w:tabs>
          <w:tab w:val="left" w:pos="799"/>
        </w:tabs>
        <w:spacing w:after="0" w:line="302" w:lineRule="exact"/>
        <w:ind w:left="800" w:hanging="360"/>
        <w:jc w:val="both"/>
        <w:rPr>
          <w:i/>
          <w:iCs/>
          <w:sz w:val="20"/>
          <w:szCs w:val="20"/>
        </w:rPr>
      </w:pPr>
      <w:r w:rsidRPr="00C90A75">
        <w:rPr>
          <w:i/>
          <w:iCs/>
          <w:color w:val="000000"/>
          <w:sz w:val="20"/>
          <w:szCs w:val="20"/>
          <w:lang w:eastAsia="pl-PL" w:bidi="pl-PL"/>
        </w:rPr>
        <w:t xml:space="preserve">profilaktyczne świadczenia stomatologiczne dla dzieci i młodzieży do ukończenia 18. roku życia są sprawowane w przypadku </w:t>
      </w:r>
      <w:r w:rsidRPr="00C90A75">
        <w:rPr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>braku sprzeciwu rodziców</w:t>
      </w:r>
      <w:r w:rsidRPr="00C90A75">
        <w:rPr>
          <w:i/>
          <w:iCs/>
          <w:color w:val="000000"/>
          <w:sz w:val="20"/>
          <w:szCs w:val="20"/>
          <w:lang w:eastAsia="pl-PL" w:bidi="pl-PL"/>
        </w:rPr>
        <w:t>;</w:t>
      </w:r>
    </w:p>
    <w:p w14:paraId="2F8CC91B" w14:textId="54CC7AAA" w:rsidR="00C90A75" w:rsidRPr="00C90A75" w:rsidRDefault="004E056A" w:rsidP="004E056A">
      <w:pPr>
        <w:widowControl w:val="0"/>
        <w:numPr>
          <w:ilvl w:val="0"/>
          <w:numId w:val="10"/>
        </w:numPr>
        <w:tabs>
          <w:tab w:val="left" w:pos="799"/>
        </w:tabs>
        <w:spacing w:after="0" w:line="302" w:lineRule="exact"/>
        <w:ind w:left="800" w:hanging="360"/>
        <w:jc w:val="both"/>
        <w:rPr>
          <w:rStyle w:val="Teksttreci20"/>
          <w:rFonts w:asciiTheme="minorHAnsi" w:eastAsiaTheme="minorHAnsi" w:hAnsiTheme="minorHAnsi" w:cstheme="minorBidi"/>
          <w:i/>
          <w:iCs/>
          <w:color w:val="auto"/>
          <w:sz w:val="20"/>
          <w:szCs w:val="20"/>
          <w:u w:val="none"/>
          <w:lang w:eastAsia="en-US" w:bidi="ar-SA"/>
        </w:rPr>
      </w:pPr>
      <w:r w:rsidRPr="00C90A75">
        <w:rPr>
          <w:i/>
          <w:iCs/>
          <w:color w:val="000000"/>
          <w:sz w:val="20"/>
          <w:szCs w:val="20"/>
          <w:lang w:eastAsia="pl-PL" w:bidi="pl-PL"/>
        </w:rPr>
        <w:t xml:space="preserve">wykonywanie świadczeń ogólnostomatologicznych dla dzieci i młodzieży </w:t>
      </w:r>
      <w:r w:rsidRPr="00C90A75">
        <w:rPr>
          <w:rStyle w:val="Teksttreci20"/>
          <w:i/>
          <w:iCs/>
          <w:sz w:val="20"/>
          <w:szCs w:val="20"/>
          <w:u w:val="none"/>
        </w:rPr>
        <w:t>do ukończenia 18. roku życia wymaga pisemnej zgody rodziców, wyrażonej po uzyskaniu informacji</w:t>
      </w:r>
      <w:r w:rsidRPr="00C90A75">
        <w:rPr>
          <w:i/>
          <w:iCs/>
          <w:color w:val="000000"/>
          <w:sz w:val="20"/>
          <w:szCs w:val="20"/>
          <w:lang w:eastAsia="pl-PL" w:bidi="pl-PL"/>
        </w:rPr>
        <w:t xml:space="preserve"> o stanie zdrowia pacjenta, rozpoznaniu, proponowanych oraz możliwych metodach diagnostycznych i leczniczych, dających się przewidzieć następstwach ich zastosowania albo zaniechania, wynikach leczenia oraz rokowaniu </w:t>
      </w:r>
      <w:r w:rsidR="00C90A75" w:rsidRPr="00C90A75">
        <w:rPr>
          <w:rStyle w:val="Teksttreci20"/>
          <w:i/>
          <w:iCs/>
          <w:sz w:val="20"/>
          <w:szCs w:val="20"/>
          <w:u w:val="none"/>
        </w:rPr>
        <w:t>i p</w:t>
      </w:r>
      <w:r w:rsidRPr="00C90A75">
        <w:rPr>
          <w:rStyle w:val="Teksttreci20"/>
          <w:i/>
          <w:iCs/>
          <w:sz w:val="20"/>
          <w:szCs w:val="20"/>
          <w:u w:val="none"/>
        </w:rPr>
        <w:t>rzed udzieleniem świadczenia zdrowotnego</w:t>
      </w:r>
      <w:r w:rsidR="00A872CE">
        <w:rPr>
          <w:rStyle w:val="Teksttreci20"/>
          <w:i/>
          <w:iCs/>
          <w:sz w:val="20"/>
          <w:szCs w:val="20"/>
          <w:u w:val="none"/>
        </w:rPr>
        <w:t>;</w:t>
      </w:r>
      <w:r w:rsidR="00870AE7" w:rsidRPr="00C90A75">
        <w:rPr>
          <w:rStyle w:val="Teksttreci20"/>
          <w:i/>
          <w:iCs/>
          <w:sz w:val="20"/>
          <w:szCs w:val="20"/>
          <w:u w:val="none"/>
        </w:rPr>
        <w:t xml:space="preserve"> </w:t>
      </w:r>
    </w:p>
    <w:p w14:paraId="6D9515F4" w14:textId="77777777" w:rsidR="00C90A75" w:rsidRPr="00C90A75" w:rsidRDefault="00C90A75" w:rsidP="00C90A75">
      <w:pPr>
        <w:widowControl w:val="0"/>
        <w:tabs>
          <w:tab w:val="left" w:pos="799"/>
        </w:tabs>
        <w:spacing w:after="0" w:line="302" w:lineRule="exact"/>
        <w:jc w:val="both"/>
        <w:rPr>
          <w:rStyle w:val="Teksttreci20"/>
          <w:i/>
          <w:iCs/>
          <w:sz w:val="20"/>
          <w:szCs w:val="20"/>
        </w:rPr>
      </w:pPr>
    </w:p>
    <w:p w14:paraId="7BEA4B91" w14:textId="03D7863C" w:rsidR="004E056A" w:rsidRPr="00C90A75" w:rsidRDefault="00C90A75" w:rsidP="00C90A75">
      <w:pPr>
        <w:widowControl w:val="0"/>
        <w:tabs>
          <w:tab w:val="left" w:pos="799"/>
        </w:tabs>
        <w:spacing w:after="0" w:line="302" w:lineRule="exact"/>
        <w:jc w:val="center"/>
        <w:rPr>
          <w:i/>
          <w:iCs/>
          <w:sz w:val="20"/>
          <w:szCs w:val="20"/>
        </w:rPr>
      </w:pPr>
      <w:r w:rsidRPr="00C90A75">
        <w:rPr>
          <w:rStyle w:val="Teksttreci20"/>
          <w:i/>
          <w:iCs/>
          <w:sz w:val="20"/>
          <w:szCs w:val="20"/>
        </w:rPr>
        <w:t xml:space="preserve">W związku z w/w zapisem </w:t>
      </w:r>
      <w:r>
        <w:rPr>
          <w:rStyle w:val="Teksttreci20"/>
          <w:i/>
          <w:iCs/>
          <w:sz w:val="20"/>
          <w:szCs w:val="20"/>
        </w:rPr>
        <w:t>U</w:t>
      </w:r>
      <w:r w:rsidRPr="00C90A75">
        <w:rPr>
          <w:rStyle w:val="Teksttreci20"/>
          <w:i/>
          <w:iCs/>
          <w:sz w:val="20"/>
          <w:szCs w:val="20"/>
        </w:rPr>
        <w:t xml:space="preserve">stawodawcy </w:t>
      </w:r>
      <w:r>
        <w:rPr>
          <w:rStyle w:val="Teksttreci20"/>
          <w:i/>
          <w:iCs/>
          <w:sz w:val="20"/>
          <w:szCs w:val="20"/>
        </w:rPr>
        <w:t>R</w:t>
      </w:r>
      <w:r w:rsidRPr="00C90A75">
        <w:rPr>
          <w:rStyle w:val="Teksttreci20"/>
          <w:i/>
          <w:iCs/>
          <w:sz w:val="20"/>
          <w:szCs w:val="20"/>
        </w:rPr>
        <w:t xml:space="preserve">odzic </w:t>
      </w:r>
      <w:r>
        <w:rPr>
          <w:rStyle w:val="Teksttreci20"/>
          <w:i/>
          <w:iCs/>
          <w:sz w:val="20"/>
          <w:szCs w:val="20"/>
        </w:rPr>
        <w:t xml:space="preserve">lub Opiekun Prawny </w:t>
      </w:r>
      <w:r w:rsidRPr="00C90A75">
        <w:rPr>
          <w:rStyle w:val="Teksttreci20"/>
          <w:i/>
          <w:iCs/>
          <w:sz w:val="20"/>
          <w:szCs w:val="20"/>
        </w:rPr>
        <w:t>musi być obecny na każdej wizycie dziecka</w:t>
      </w:r>
      <w:r>
        <w:rPr>
          <w:rStyle w:val="Teksttreci20"/>
          <w:i/>
          <w:iCs/>
          <w:sz w:val="20"/>
          <w:szCs w:val="20"/>
        </w:rPr>
        <w:br/>
      </w:r>
      <w:r w:rsidRPr="00C90A75">
        <w:rPr>
          <w:rStyle w:val="Teksttreci20"/>
          <w:i/>
          <w:iCs/>
          <w:sz w:val="20"/>
          <w:szCs w:val="20"/>
        </w:rPr>
        <w:t xml:space="preserve"> celem wydania zgody na wykonywanie czynności diagnostyczno-leczniczych.</w:t>
      </w:r>
      <w:r w:rsidRPr="00C90A75">
        <w:rPr>
          <w:rStyle w:val="Teksttreci20"/>
          <w:i/>
          <w:iCs/>
          <w:sz w:val="20"/>
          <w:szCs w:val="20"/>
        </w:rPr>
        <w:br/>
      </w:r>
    </w:p>
    <w:p w14:paraId="6661EFD6" w14:textId="09662673" w:rsidR="004E056A" w:rsidRPr="00C90A75" w:rsidRDefault="004E056A" w:rsidP="004E056A">
      <w:pPr>
        <w:widowControl w:val="0"/>
        <w:numPr>
          <w:ilvl w:val="0"/>
          <w:numId w:val="10"/>
        </w:numPr>
        <w:tabs>
          <w:tab w:val="left" w:pos="799"/>
        </w:tabs>
        <w:spacing w:after="0" w:line="302" w:lineRule="exact"/>
        <w:ind w:left="800" w:hanging="360"/>
        <w:jc w:val="both"/>
        <w:rPr>
          <w:i/>
          <w:iCs/>
          <w:sz w:val="20"/>
          <w:szCs w:val="20"/>
        </w:rPr>
      </w:pPr>
      <w:r w:rsidRPr="00C90A75">
        <w:rPr>
          <w:i/>
          <w:iCs/>
          <w:color w:val="000000"/>
          <w:sz w:val="20"/>
          <w:szCs w:val="20"/>
          <w:lang w:eastAsia="pl-PL" w:bidi="pl-PL"/>
        </w:rPr>
        <w:t>do udzielenia świadczenia uczniowi, który ukończył 16 r. ż. wymagana jest zgoda rodzica oraz pacjenta</w:t>
      </w:r>
      <w:r w:rsidR="00A872CE">
        <w:rPr>
          <w:i/>
          <w:iCs/>
          <w:color w:val="000000"/>
          <w:sz w:val="20"/>
          <w:szCs w:val="20"/>
          <w:lang w:eastAsia="pl-PL" w:bidi="pl-PL"/>
        </w:rPr>
        <w:t>;</w:t>
      </w:r>
    </w:p>
    <w:p w14:paraId="563ACFD0" w14:textId="77777777" w:rsidR="004E056A" w:rsidRPr="00C90A75" w:rsidRDefault="004E056A" w:rsidP="004E056A">
      <w:pPr>
        <w:widowControl w:val="0"/>
        <w:numPr>
          <w:ilvl w:val="0"/>
          <w:numId w:val="10"/>
        </w:numPr>
        <w:tabs>
          <w:tab w:val="left" w:pos="799"/>
        </w:tabs>
        <w:spacing w:after="0" w:line="302" w:lineRule="exact"/>
        <w:ind w:left="800" w:hanging="360"/>
        <w:jc w:val="both"/>
        <w:rPr>
          <w:i/>
          <w:iCs/>
          <w:sz w:val="20"/>
          <w:szCs w:val="20"/>
        </w:rPr>
      </w:pPr>
      <w:r w:rsidRPr="00C90A75">
        <w:rPr>
          <w:i/>
          <w:iCs/>
          <w:color w:val="000000"/>
          <w:sz w:val="20"/>
          <w:szCs w:val="20"/>
          <w:lang w:eastAsia="pl-PL" w:bidi="pl-PL"/>
        </w:rPr>
        <w:t>uczeń, który ukończył 16 r. ż., lecz dysponujący dostatecznym rozeznaniem, ma prawo do wyrażenia sprzeciwu co do udzielenia świadczenia zdrowotnego, pomimo zgody rodzica (w takim przypadku wymagane jest zezwolenie sądu opiekuńczego);</w:t>
      </w:r>
    </w:p>
    <w:p w14:paraId="29434E0F" w14:textId="123A1B2E" w:rsidR="004E056A" w:rsidRPr="00C90A75" w:rsidRDefault="004E056A" w:rsidP="004E056A">
      <w:pPr>
        <w:widowControl w:val="0"/>
        <w:numPr>
          <w:ilvl w:val="0"/>
          <w:numId w:val="10"/>
        </w:numPr>
        <w:tabs>
          <w:tab w:val="left" w:pos="799"/>
        </w:tabs>
        <w:spacing w:after="306" w:line="302" w:lineRule="exact"/>
        <w:ind w:left="800" w:hanging="360"/>
        <w:jc w:val="both"/>
        <w:rPr>
          <w:i/>
          <w:iCs/>
          <w:sz w:val="20"/>
          <w:szCs w:val="20"/>
          <w:u w:val="single"/>
        </w:rPr>
      </w:pPr>
      <w:r w:rsidRPr="00C90A75">
        <w:rPr>
          <w:i/>
          <w:iCs/>
          <w:color w:val="000000"/>
          <w:sz w:val="20"/>
          <w:szCs w:val="20"/>
          <w:u w:val="single"/>
          <w:lang w:eastAsia="pl-PL" w:bidi="pl-PL"/>
        </w:rPr>
        <w:t>lekarz dentysta ma prawo odmówić przyjęcia pacjenta, który nie ukończył 18 r. ż. i przybył na wizytę bez rodzica, o ile nie zachodzą okoliczności, w których zwłoka spowodowana postępowaniem w sprawie uzyskania zgody groziłaby pacjentowi niebezpieczeństwem utraty życia, ciężkiego uszkodzenia ciała lub ciężkiego rozstroju zdrowia.</w:t>
      </w:r>
    </w:p>
    <w:p w14:paraId="5A31756C" w14:textId="6706C801" w:rsidR="00C90A75" w:rsidRPr="00C90A75" w:rsidRDefault="00C90A75" w:rsidP="00C90A75">
      <w:pPr>
        <w:widowControl w:val="0"/>
        <w:tabs>
          <w:tab w:val="left" w:pos="799"/>
        </w:tabs>
        <w:spacing w:after="306" w:line="302" w:lineRule="exact"/>
        <w:ind w:left="440"/>
        <w:jc w:val="both"/>
        <w:rPr>
          <w:i/>
          <w:iCs/>
          <w:sz w:val="20"/>
          <w:szCs w:val="20"/>
          <w:u w:val="single"/>
        </w:rPr>
      </w:pPr>
    </w:p>
    <w:p w14:paraId="707EB77B" w14:textId="77777777" w:rsidR="004E056A" w:rsidRPr="004E056A" w:rsidRDefault="004E056A" w:rsidP="004E056A">
      <w:pPr>
        <w:rPr>
          <w:i/>
          <w:iCs/>
          <w:sz w:val="24"/>
          <w:szCs w:val="24"/>
        </w:rPr>
      </w:pPr>
    </w:p>
    <w:sectPr w:rsidR="004E056A" w:rsidRPr="004E056A" w:rsidSect="00A15C99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DD14" w14:textId="77777777" w:rsidR="002262BC" w:rsidRDefault="002262BC" w:rsidP="00DA673D">
      <w:pPr>
        <w:spacing w:after="0" w:line="240" w:lineRule="auto"/>
      </w:pPr>
      <w:r>
        <w:separator/>
      </w:r>
    </w:p>
  </w:endnote>
  <w:endnote w:type="continuationSeparator" w:id="0">
    <w:p w14:paraId="5B075CD7" w14:textId="77777777" w:rsidR="002262BC" w:rsidRDefault="002262BC" w:rsidP="00D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820C" w14:textId="77777777" w:rsidR="00DA673D" w:rsidRDefault="00A15C99" w:rsidP="00DA67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190624F" wp14:editId="00492C6E">
          <wp:extent cx="6547904" cy="586105"/>
          <wp:effectExtent l="0" t="0" r="5715" b="4445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352" t="67489" r="352" b="576"/>
                  <a:stretch/>
                </pic:blipFill>
                <pic:spPr bwMode="auto">
                  <a:xfrm>
                    <a:off x="0" y="0"/>
                    <a:ext cx="6568131" cy="587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FA13" w14:textId="77777777" w:rsidR="002262BC" w:rsidRDefault="002262BC" w:rsidP="00DA673D">
      <w:pPr>
        <w:spacing w:after="0" w:line="240" w:lineRule="auto"/>
      </w:pPr>
      <w:r>
        <w:separator/>
      </w:r>
    </w:p>
  </w:footnote>
  <w:footnote w:type="continuationSeparator" w:id="0">
    <w:p w14:paraId="16E45450" w14:textId="77777777" w:rsidR="002262BC" w:rsidRDefault="002262BC" w:rsidP="00D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3701" w14:textId="77777777" w:rsidR="00A15C99" w:rsidRPr="00A15C99" w:rsidRDefault="00A15C99" w:rsidP="00A15C99">
    <w:pPr>
      <w:pStyle w:val="Nagwek"/>
      <w:tabs>
        <w:tab w:val="clear" w:pos="4536"/>
        <w:tab w:val="clear" w:pos="9072"/>
        <w:tab w:val="left" w:pos="2565"/>
      </w:tabs>
    </w:pPr>
    <w:r w:rsidRPr="00A15C99">
      <w:rPr>
        <w:noProof/>
      </w:rPr>
      <w:drawing>
        <wp:inline distT="0" distB="0" distL="0" distR="0" wp14:anchorId="23881D58" wp14:editId="37DA6CE5">
          <wp:extent cx="6552261" cy="756672"/>
          <wp:effectExtent l="19050" t="0" r="939" b="0"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261" cy="75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5C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89C"/>
    <w:multiLevelType w:val="hybridMultilevel"/>
    <w:tmpl w:val="A03A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1B7"/>
    <w:multiLevelType w:val="hybridMultilevel"/>
    <w:tmpl w:val="E9CAA6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B76C9"/>
    <w:multiLevelType w:val="multilevel"/>
    <w:tmpl w:val="AFC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30C35"/>
    <w:multiLevelType w:val="hybridMultilevel"/>
    <w:tmpl w:val="163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077"/>
    <w:multiLevelType w:val="multilevel"/>
    <w:tmpl w:val="77F6B8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55830"/>
    <w:multiLevelType w:val="hybridMultilevel"/>
    <w:tmpl w:val="E5B4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71CD"/>
    <w:multiLevelType w:val="hybridMultilevel"/>
    <w:tmpl w:val="186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06967"/>
    <w:multiLevelType w:val="hybridMultilevel"/>
    <w:tmpl w:val="C2A8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C35A4"/>
    <w:multiLevelType w:val="hybridMultilevel"/>
    <w:tmpl w:val="70F85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ACC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13F6B"/>
    <w:multiLevelType w:val="hybridMultilevel"/>
    <w:tmpl w:val="7592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C4D05"/>
    <w:multiLevelType w:val="hybridMultilevel"/>
    <w:tmpl w:val="8CB46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D"/>
    <w:rsid w:val="000820FC"/>
    <w:rsid w:val="000D73D3"/>
    <w:rsid w:val="001925DF"/>
    <w:rsid w:val="001A4855"/>
    <w:rsid w:val="002262BC"/>
    <w:rsid w:val="00277DFF"/>
    <w:rsid w:val="003532EE"/>
    <w:rsid w:val="003668D6"/>
    <w:rsid w:val="003A179D"/>
    <w:rsid w:val="003D3FCD"/>
    <w:rsid w:val="003F56ED"/>
    <w:rsid w:val="00463068"/>
    <w:rsid w:val="004E056A"/>
    <w:rsid w:val="004E2CBD"/>
    <w:rsid w:val="00513299"/>
    <w:rsid w:val="00683D29"/>
    <w:rsid w:val="00696EEC"/>
    <w:rsid w:val="007A5847"/>
    <w:rsid w:val="007A5A84"/>
    <w:rsid w:val="00821E6A"/>
    <w:rsid w:val="00870AE7"/>
    <w:rsid w:val="00924B08"/>
    <w:rsid w:val="009D4229"/>
    <w:rsid w:val="00A15C99"/>
    <w:rsid w:val="00A753C3"/>
    <w:rsid w:val="00A872CE"/>
    <w:rsid w:val="00A95182"/>
    <w:rsid w:val="00B77309"/>
    <w:rsid w:val="00BD02EF"/>
    <w:rsid w:val="00C80643"/>
    <w:rsid w:val="00C90A75"/>
    <w:rsid w:val="00CD67EA"/>
    <w:rsid w:val="00D47059"/>
    <w:rsid w:val="00D70E27"/>
    <w:rsid w:val="00DA490E"/>
    <w:rsid w:val="00DA673D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C1FC"/>
  <w15:docId w15:val="{F6FDEB7E-D846-4E67-AAB4-2E0CDE1C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73D"/>
  </w:style>
  <w:style w:type="paragraph" w:styleId="Stopka">
    <w:name w:val="footer"/>
    <w:basedOn w:val="Normalny"/>
    <w:link w:val="StopkaZnak"/>
    <w:uiPriority w:val="99"/>
    <w:unhideWhenUsed/>
    <w:rsid w:val="00DA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73D"/>
  </w:style>
  <w:style w:type="paragraph" w:styleId="Tekstdymka">
    <w:name w:val="Balloon Text"/>
    <w:basedOn w:val="Normalny"/>
    <w:link w:val="TekstdymkaZnak"/>
    <w:uiPriority w:val="99"/>
    <w:semiHidden/>
    <w:unhideWhenUsed/>
    <w:rsid w:val="00D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E27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D70E27"/>
    <w:pPr>
      <w:spacing w:after="0" w:line="240" w:lineRule="auto"/>
    </w:pPr>
  </w:style>
  <w:style w:type="character" w:customStyle="1" w:styleId="Teksttreci2">
    <w:name w:val="Tekst treści (2)_"/>
    <w:basedOn w:val="Domylnaczcionkaakapitu"/>
    <w:rsid w:val="004E05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E05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2cuy">
    <w:name w:val="_2cuy"/>
    <w:basedOn w:val="Normalny"/>
    <w:rsid w:val="003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3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42">
          <w:blockQuote w:val="1"/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drKasiak</dc:creator>
  <cp:lastModifiedBy>SCTT</cp:lastModifiedBy>
  <cp:revision>4</cp:revision>
  <cp:lastPrinted>2019-12-17T15:28:00Z</cp:lastPrinted>
  <dcterms:created xsi:type="dcterms:W3CDTF">2020-10-26T11:34:00Z</dcterms:created>
  <dcterms:modified xsi:type="dcterms:W3CDTF">2020-10-26T13:30:00Z</dcterms:modified>
</cp:coreProperties>
</file>